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499" w:type="dxa"/>
        <w:jc w:val="left"/>
        <w:tblInd w:w="-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4"/>
        <w:gridCol w:w="1246"/>
        <w:gridCol w:w="418"/>
        <w:gridCol w:w="1766"/>
        <w:gridCol w:w="577"/>
        <w:gridCol w:w="475"/>
        <w:gridCol w:w="4446"/>
        <w:gridCol w:w="466"/>
      </w:tblGrid>
      <w:tr>
        <w:trPr>
          <w:trHeight w:val="1126" w:hRule="exact"/>
        </w:trPr>
        <w:tc>
          <w:tcPr>
            <w:tcW w:w="4534" w:type="dxa"/>
            <w:gridSpan w:val="4"/>
            <w:tcBorders/>
          </w:tcPr>
          <w:p>
            <w:pPr>
              <w:pStyle w:val="BodyText"/>
              <w:tabs>
                <w:tab w:val="clear" w:pos="720"/>
                <w:tab w:val="left" w:pos="2115" w:leader="none"/>
              </w:tabs>
              <w:spacing w:lineRule="auto" w:line="360"/>
              <w:ind w:left="-284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/>
              <w:drawing>
                <wp:inline distT="0" distB="0" distL="0" distR="0">
                  <wp:extent cx="495300" cy="641985"/>
                  <wp:effectExtent l="0" t="0" r="0" b="0"/>
                  <wp:docPr id="1" name="_x005F_x0000_i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_x005F_x0000_i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41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" w:type="dxa"/>
            <w:gridSpan w:val="2"/>
            <w:tcBorders/>
          </w:tcPr>
          <w:p>
            <w:pPr>
              <w:pStyle w:val="Normal"/>
              <w:widowControl w:val="false"/>
              <w:ind w:firstLine="215" w:left="-215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  <w:tc>
          <w:tcPr>
            <w:tcW w:w="4912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cs="Times New Roman" w:ascii="Times New Roman" w:hAnsi="Times New Roman"/>
                <w:color w:val="000000"/>
                <w:sz w:val="27"/>
                <w:szCs w:val="27"/>
              </w:rPr>
            </w:r>
          </w:p>
        </w:tc>
      </w:tr>
      <w:tr>
        <w:trPr>
          <w:trHeight w:val="3261" w:hRule="atLeast"/>
        </w:trPr>
        <w:tc>
          <w:tcPr>
            <w:tcW w:w="4534" w:type="dxa"/>
            <w:gridSpan w:val="4"/>
            <w:tcBorders/>
          </w:tcPr>
          <w:p>
            <w:pPr>
              <w:pStyle w:val="Normal"/>
              <w:widowControl w:val="false"/>
              <w:spacing w:lineRule="auto" w:line="36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single"/>
              </w:rPr>
              <w:t>МЧС РОССИИ</w:t>
            </w:r>
          </w:p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t>ГЛАВНОЕ УПРАВЛЕНИЕ</w:t>
            </w:r>
            <w:r>
              <w:rPr>
                <w:rFonts w:cs="Times New Roman" w:ascii="Times New Roman" w:hAnsi="Times New Roman"/>
                <w:b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МИНИСТЕРСТВА РОССИЙСКОЙ ФЕДЕРАЦИИ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ДЕЛАМ ГРАЖДАНСКОЙ ОБОРОНЫ,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ЧРЕЗВЫЧАЙНЫМ СИТУАЦИЯМ И ЛИКВИДАЦИИ ПОСЛЕДСТВИЙ СТИХИЙНЫХ БЕДСТВИЙ</w:t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br w:type="textWrapping" w:clear="all"/>
            </w:r>
            <w:r>
              <w:rPr>
                <w:rFonts w:cs="Times New Roman" w:ascii="Times New Roman" w:hAnsi="Times New Roman"/>
                <w:b/>
                <w:smallCaps/>
                <w:color w:val="000000"/>
                <w:sz w:val="18"/>
                <w:szCs w:val="18"/>
              </w:rPr>
              <w:t>ПО НОВОСИБИРСКОЙ ОБЛАСТИ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(Главное управление МЧС России</w:t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по Новосибирской области)</w:t>
            </w:r>
          </w:p>
          <w:p>
            <w:pPr>
              <w:pStyle w:val="NoSpacing"/>
              <w:widowControl w:val="false"/>
              <w:ind w:firstLine="567" w:left="-142" w:right="-14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  <w:p>
            <w:pPr>
              <w:pStyle w:val="NoSpacing"/>
              <w:widowControl w:val="false"/>
              <w:ind w:firstLine="567"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ул. Октябрьская, д. 80, г. Новосибирск, 630099</w:t>
            </w:r>
          </w:p>
          <w:p>
            <w:pPr>
              <w:pStyle w:val="Iaaoiueaaan"/>
              <w:widowControl w:val="false"/>
              <w:tabs>
                <w:tab w:val="clear" w:pos="720"/>
                <w:tab w:val="left" w:pos="-5245" w:leader="none"/>
              </w:tabs>
              <w:spacing w:lineRule="auto" w:line="240"/>
              <w:ind w:right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</w:rPr>
              <w:t>телефон 218-81-99, 218-33-76, факс 210-27-30</w:t>
            </w:r>
          </w:p>
          <w:p>
            <w:pPr>
              <w:pStyle w:val="BodyText"/>
              <w:spacing w:lineRule="auto" w:line="360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e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mail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: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nso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 xml:space="preserve">, 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gu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@54.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mchs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gov</w:t>
            </w:r>
            <w:r>
              <w:rPr>
                <w:rFonts w:cs="Times New Roman" w:ascii="Times New Roman" w:hAnsi="Times New Roman"/>
                <w:color w:val="000000"/>
                <w:sz w:val="18"/>
              </w:rPr>
              <w:t>.</w:t>
            </w:r>
            <w:r>
              <w:rPr>
                <w:rFonts w:cs="Times New Roman" w:ascii="Times New Roman" w:hAnsi="Times New Roman"/>
                <w:color w:val="000000"/>
                <w:sz w:val="18"/>
                <w:lang w:val="en-US"/>
              </w:rPr>
              <w:t>ru</w:t>
            </w:r>
          </w:p>
        </w:tc>
        <w:tc>
          <w:tcPr>
            <w:tcW w:w="1052" w:type="dxa"/>
            <w:gridSpan w:val="2"/>
            <w:vMerge w:val="restart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restart"/>
            <w:tcBorders/>
          </w:tcPr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Начальнику ГУ МЧС России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по Новосибирской области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Руководителям территориальных подразделений МЧС России,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органов местного самоуправления,</w:t>
            </w:r>
          </w:p>
          <w:p>
            <w:pPr>
              <w:pStyle w:val="BodyText"/>
              <w:tabs>
                <w:tab w:val="clear" w:pos="720"/>
                <w:tab w:val="left" w:pos="-5245" w:leader="none"/>
              </w:tabs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взаимодействующих организаций</w:t>
            </w:r>
          </w:p>
          <w:p>
            <w:pPr>
              <w:pStyle w:val="BodyText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(по расчёту рассылки)</w:t>
            </w:r>
          </w:p>
        </w:tc>
      </w:tr>
      <w:tr>
        <w:trPr>
          <w:trHeight w:val="267" w:hRule="atLeast"/>
        </w:trPr>
        <w:tc>
          <w:tcPr>
            <w:tcW w:w="2350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28.03.2025 г.</w:t>
            </w:r>
          </w:p>
        </w:tc>
        <w:tc>
          <w:tcPr>
            <w:tcW w:w="418" w:type="dxa"/>
            <w:tcBorders/>
          </w:tcPr>
          <w:p>
            <w:pPr>
              <w:pStyle w:val="Normal"/>
              <w:widowControl w:val="false"/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6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15" w:leader="none"/>
                <w:tab w:val="center" w:pos="868" w:leader="none"/>
              </w:tabs>
              <w:ind w:left="-142" w:right="-144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87-20-3-4</w:t>
            </w:r>
          </w:p>
        </w:tc>
        <w:tc>
          <w:tcPr>
            <w:tcW w:w="1052" w:type="dxa"/>
            <w:gridSpan w:val="2"/>
            <w:vMerge w:val="continue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12" w:type="dxa"/>
            <w:gridSpan w:val="2"/>
            <w:vMerge w:val="continue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  <w:tr>
        <w:trPr>
          <w:trHeight w:val="383" w:hRule="atLeast"/>
        </w:trPr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left="-108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На №</w:t>
            </w:r>
          </w:p>
        </w:tc>
        <w:tc>
          <w:tcPr>
            <w:tcW w:w="124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418" w:type="dxa"/>
            <w:tcBorders/>
            <w:vAlign w:val="bottom"/>
          </w:tcPr>
          <w:p>
            <w:pPr>
              <w:pStyle w:val="Normal"/>
              <w:widowControl w:val="false"/>
              <w:spacing w:before="120" w:after="0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76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ind w:left="-142" w:right="-142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7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921" w:type="dxa"/>
            <w:gridSpan w:val="2"/>
            <w:tcBorders/>
          </w:tcPr>
          <w:p>
            <w:pPr>
              <w:pStyle w:val="BodyText"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  <w:tc>
          <w:tcPr>
            <w:tcW w:w="466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Прогноз возможных чрезвычайных ситуаций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на территории Новосибирской области на 29.03.2025 г.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Ind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firstRow="1" w:noVBand="1" w:lastRow="0" w:firstColumn="1" w:lastColumn="0" w:noHBand="0" w:val="04a0"/>
      </w:tblPr>
      <w:tblGrid>
        <w:gridCol w:w="2174"/>
        <w:gridCol w:w="7680"/>
      </w:tblGrid>
      <w:tr>
        <w:trPr>
          <w:trHeight w:val="745" w:hRule="atLeast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>
            <w:pPr>
              <w:pStyle w:val="Normal"/>
              <w:widowControl w:val="false"/>
              <w:ind w:left="-57"/>
              <w:jc w:val="center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прогнозируется.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highlight w:val="yellow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highlight w:val="yellow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 Исходная обстановка (оценка состояния явлений и параметров ЧС).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1.1. Метеорологическая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>
      <w:pPr>
        <w:pStyle w:val="Normal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1.2. Экологическая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По данным Службы МОС в г.Новосибирск за 27-28 марта превышений ПДК нет.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По данным КЛМС 'Искитим' в г. Искитим за 27-28 марта </w:t>
      </w: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п</w:t>
      </w:r>
      <w:r>
        <w:rPr>
          <w:rFonts w:cs="Times New Roman" w:ascii="Times New Roman" w:hAnsi="Times New Roman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ыль до 1,1 ПДК.</w:t>
      </w:r>
      <w:r>
        <w:rPr>
          <w:rFonts w:cs="Times New Roman" w:ascii="Times New Roman" w:hAnsi="Times New Roman"/>
          <w:iCs/>
          <w:color w:val="000000"/>
          <w:sz w:val="28"/>
          <w:szCs w:val="28"/>
          <w:shd w:fill="auto" w:val="clear"/>
        </w:rPr>
        <w:t xml:space="preserve"> 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1.3. Радиационная и химическая обстановка.</w:t>
      </w:r>
    </w:p>
    <w:p>
      <w:pPr>
        <w:pStyle w:val="125"/>
        <w:ind w:firstLine="560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</w:t>
      </w:r>
      <w:r>
        <w:rPr>
          <w:rFonts w:cs="Times New Roman" w:ascii="Times New Roman" w:hAnsi="Times New Roman"/>
          <w:bCs/>
          <w:color w:val="000000"/>
          <w:sz w:val="26"/>
          <w:szCs w:val="26"/>
          <w:shd w:fill="auto" w:val="clear"/>
        </w:rPr>
        <w:t>.</w:t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1.4. Гидрологическая обстановка.</w:t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связанных с гидрологическими явлениями, за истекшие сутки не произошло.</w:t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На реке Обь, наблюдается участок открытой воды от Новосибирской ГЭС протяжённостью 113 км.</w:t>
      </w:r>
    </w:p>
    <w:p>
      <w:pPr>
        <w:pStyle w:val="Normal"/>
        <w:tabs>
          <w:tab w:val="clear" w:pos="720"/>
          <w:tab w:val="left" w:pos="3035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Процесс разрушения ледяного покрова на водоемах области развивается согласно погодным условиям. На реках отмечается незначительный подъем уровня воды, наибольший подъем на 32 см отмечается на р. Иня (г.п. Березовка).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Функционирование ГЭС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Новосибирская ГЭС работает в штатном режиме. Средний уровень воды в Новосибирском водохранилище составил 109,17 мБС (Балтийской системы измерений), сброс 1190 м³/с, приток 474 м³/с. Уровень воды в реке Обь в районе г. Новосибирска находится на отметке 13 см.</w:t>
      </w:r>
    </w:p>
    <w:p>
      <w:pPr>
        <w:pStyle w:val="Normal"/>
        <w:ind w:firstLine="567"/>
        <w:jc w:val="both"/>
        <w:rPr>
          <w:sz w:val="28"/>
          <w:szCs w:val="28"/>
          <w:highlight w:val="none"/>
          <w:shd w:fill="FFFF00" w:val="clear"/>
        </w:rPr>
      </w:pPr>
      <w:r>
        <w:rPr>
          <w:sz w:val="28"/>
          <w:szCs w:val="28"/>
          <w:shd w:fill="FFFF00" w:val="clear"/>
        </w:rPr>
      </w:r>
    </w:p>
    <w:tbl>
      <w:tblPr>
        <w:tblW w:w="9289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24"/>
        <w:gridCol w:w="1842"/>
        <w:gridCol w:w="1126"/>
        <w:gridCol w:w="1565"/>
        <w:gridCol w:w="1555"/>
        <w:gridCol w:w="1776"/>
      </w:tblGrid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Пункт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наблюдения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Критические</w:t>
            </w:r>
          </w:p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отметки</w:t>
            </w:r>
          </w:p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(см)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Уровень воды (см) над «0»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графика на 28.03.2025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Изменение уровня воды за сутки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(+/-)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Ледовые явления</w:t>
            </w:r>
          </w:p>
        </w:tc>
      </w:tr>
      <w:tr>
        <w:trPr>
          <w:trHeight w:val="219" w:hRule="atLeas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вдхр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Спирино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2</w:t>
            </w: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26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Ледостав.</w:t>
            </w:r>
          </w:p>
        </w:tc>
      </w:tr>
      <w:tr>
        <w:trPr>
          <w:trHeight w:val="210" w:hRule="atLeas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Новосибирск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500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13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-1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-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Маслянино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520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124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-4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Ледостав с промоинами.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Ст. Искитим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480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134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-3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Ледостав. Вода на льду.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Промышленная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586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+</w:t>
            </w: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15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Ледостав неполный.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Кусьмень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760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-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-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-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Кайлы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700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289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+</w:t>
            </w: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9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Закраины.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Берёзовка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940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259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+32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Ледостав.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Бакса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Пихтовка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659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1</w:t>
            </w: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69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-4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Ледостав. Вода на льду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Крещенка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1048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347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+</w:t>
            </w: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Трещины в ледяном покрове.</w:t>
              <w:br/>
              <w:t>Лед подняло.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Чумаково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1100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299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Ледостав.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Куйбышев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710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-17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+4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Ледостав.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Северное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750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21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+1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Ледостав.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Венгерово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730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127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+</w:t>
            </w: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10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Наслуд.</w:t>
            </w:r>
          </w:p>
        </w:tc>
      </w:tr>
      <w:tr>
        <w:trPr/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Верх-Тарка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820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126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+</w:t>
            </w: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Лед потемнел.</w:t>
            </w:r>
          </w:p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Лед подняло.</w:t>
            </w:r>
          </w:p>
        </w:tc>
      </w:tr>
      <w:tr>
        <w:trPr>
          <w:trHeight w:val="94" w:hRule="atLeas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Кыштовка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950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121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+4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Наслуд.</w:t>
            </w:r>
          </w:p>
        </w:tc>
      </w:tr>
      <w:tr>
        <w:trPr>
          <w:trHeight w:val="70" w:hRule="atLeas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Верх-Майзас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813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216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+7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Ледостав с промоинами.</w:t>
            </w:r>
          </w:p>
        </w:tc>
      </w:tr>
      <w:tr>
        <w:trPr>
          <w:trHeight w:val="51" w:hRule="atLeas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Гавриловский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480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91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-</w:t>
            </w: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Ледостав.</w:t>
            </w:r>
          </w:p>
        </w:tc>
      </w:tr>
      <w:tr>
        <w:trPr>
          <w:trHeight w:val="321" w:hRule="atLeas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Черновка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45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996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492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ascii="Times New Roman" w:hAnsi="Times New Roman"/>
                <w:sz w:val="24"/>
                <w:szCs w:val="24"/>
                <w:shd w:fill="auto" w:val="clear"/>
                <w:lang w:eastAsia="ar-SA"/>
              </w:rPr>
              <w:t>-18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highlight w:val="none"/>
                <w:shd w:fill="auto" w:val="clear"/>
              </w:rPr>
            </w:pPr>
            <w:r>
              <w:rPr>
                <w:rFonts w:eastAsia="Arial" w:cs="Arial" w:ascii="Times New Roman" w:hAnsi="Times New Roman"/>
                <w:sz w:val="24"/>
                <w:szCs w:val="24"/>
                <w:shd w:fill="auto" w:val="clear"/>
                <w:lang w:eastAsia="ar-SA"/>
              </w:rPr>
              <w:t>Вода течет поверх льда. Трещины в ледяном покрове.</w:t>
            </w:r>
          </w:p>
        </w:tc>
      </w:tr>
    </w:tbl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16"/>
          <w:szCs w:val="16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16"/>
          <w:szCs w:val="16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1.5. Геомагнитная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1.6. Сейсмическая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1.7. Санитарно-эпидемическая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Стабильная.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1.8. Эпизоотическая обстановка.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д. Богословка Усть-Таркского сельсовета Усть-Таркского района с 16.12.2024 установлены ограничительные мероприятия (карантин) по бруцеллезу крупного рогатого скота.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С 01.02.2025г. по 01.04.2025г. на территории поселка Троицкий Кочковского района установлены ограничительные мероприятия (карантин) по бешенству. 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С 04.02.2025 по 04.04.2025 на территории деревни Волово Татарского муниципального округа, а также деревни Александровка Маслянинского муниципального округа установлены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>с 27.03.2025 по 25.05.2025 на территории села Новолокти Гилевского сельсовета Искитимского района Новосибирской области ограничительные мероприятия (карантин) по бешенству.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1.9. Пожарная обстановка.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За прошедшие сутки на территории области зарегистрировано 15 техногенных пожаров </w:t>
      </w:r>
      <w:r>
        <w:rPr>
          <w:rFonts w:eastAsia="Arial" w:cs="Times New Roman" w:ascii="Times New Roman" w:hAnsi="Times New Roman"/>
          <w:color w:val="000000"/>
          <w:sz w:val="28"/>
          <w:szCs w:val="28"/>
          <w:shd w:fill="auto" w:val="clear"/>
        </w:rPr>
        <w:t xml:space="preserve">(г. Новосибирск: Октябрьский (2), Советский (2)  </w:t>
      </w:r>
      <w:r>
        <w:rPr>
          <w:rFonts w:eastAsia="Arial" w:cs="Times New Roman" w:ascii="Times New Roman" w:hAnsi="Times New Roman" w:eastAsiaTheme="minorEastAsia"/>
          <w:color w:val="000000"/>
          <w:kern w:val="0"/>
          <w:sz w:val="28"/>
          <w:szCs w:val="28"/>
          <w:shd w:fill="auto" w:val="clear"/>
          <w:lang w:val="ru-RU" w:eastAsia="zh-CN" w:bidi="ar-SA"/>
        </w:rPr>
        <w:t>районы, Н</w:t>
      </w:r>
      <w:r>
        <w:rPr>
          <w:rFonts w:eastAsia="Arial" w:cs="Times New Roman" w:ascii="Times New Roman" w:hAnsi="Times New Roman"/>
          <w:color w:val="000000"/>
          <w:kern w:val="0"/>
          <w:sz w:val="28"/>
          <w:szCs w:val="28"/>
          <w:shd w:fill="auto" w:val="clear"/>
          <w:lang w:val="ru-RU" w:eastAsia="zh-CN" w:bidi="ar-SA"/>
        </w:rPr>
        <w:t xml:space="preserve">овосибирский район с. Гусиный Брод, </w:t>
      </w:r>
      <w:r>
        <w:rPr>
          <w:rFonts w:eastAsia="Arial" w:cs="Times New Roman" w:ascii="Times New Roman" w:hAnsi="Times New Roman" w:eastAsiaTheme="minorEastAsia"/>
          <w:color w:val="000000"/>
          <w:kern w:val="0"/>
          <w:sz w:val="28"/>
          <w:szCs w:val="28"/>
          <w:shd w:fill="auto" w:val="clear"/>
          <w:lang w:val="ru-RU" w:eastAsia="zh-CN" w:bidi="ar-SA"/>
        </w:rPr>
        <w:t xml:space="preserve">Болотнинский район п. Дивинка, г. Искитим, г. Бердск, Чановский район д. Мошкарь, Ордынский район д. Плотниково, Северный район п. Коб-Кордон, Здвинский район д. Широкая Курья, Чановский район д. Рождественка),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из них 5 в жилом секторе, </w:t>
      </w: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в результате которых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погибших и травмированных нет.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Причины пожаров: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- отсутствие или несоответствие отступок от дымовой трубы до конструкции (конструктив.эл.) здания, соо.</w:t>
      </w:r>
    </w:p>
    <w:p>
      <w:pPr>
        <w:pStyle w:val="Normal"/>
        <w:ind w:firstLine="567"/>
        <w:jc w:val="both"/>
        <w:rPr/>
      </w:pPr>
      <w:r>
        <w:rPr>
          <w:rFonts w:eastAsia="Arial" w:cs="Arial" w:ascii="Times New Roman" w:hAnsi="Times New Roman"/>
          <w:color w:val="000000"/>
          <w:sz w:val="28"/>
          <w:szCs w:val="28"/>
          <w:shd w:fill="auto" w:val="clear"/>
        </w:rPr>
        <w:t>В остальных случаях причины пожаров, виновные лица и материальный ущерб устанавливаются.</w:t>
      </w:r>
    </w:p>
    <w:p>
      <w:pPr>
        <w:pStyle w:val="Normal"/>
        <w:ind w:firstLine="567"/>
        <w:jc w:val="both"/>
        <w:rPr>
          <w:sz w:val="28"/>
          <w:szCs w:val="28"/>
          <w:highlight w:val="none"/>
          <w:shd w:fill="FFFF00" w:val="clear"/>
        </w:rPr>
      </w:pPr>
      <w:r>
        <w:rPr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1.10. Обстановка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color w:val="000000"/>
          <w:sz w:val="28"/>
          <w:szCs w:val="28"/>
          <w:shd w:fill="auto" w:val="clear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>
      <w:pPr>
        <w:pStyle w:val="Normal"/>
        <w:ind w:firstLine="567"/>
        <w:jc w:val="both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1.11. Обстановка на объектах ЖКХ.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highlight w:val="none"/>
          <w:shd w:fill="auto" w:val="clear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shd w:fill="auto" w:val="clear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0" w:leader="none"/>
        </w:tabs>
        <w:spacing w:lineRule="atLeast" w:line="200"/>
        <w:ind w:firstLine="567" w:left="0"/>
        <w:jc w:val="both"/>
        <w:outlineLvl w:val="0"/>
        <w:rPr>
          <w:rFonts w:ascii="Times New Roman" w:hAnsi="Times New Roman" w:eastAsia="Tahoma" w:cs="Times New Roman"/>
          <w:bCs/>
          <w:color w:val="000000"/>
          <w:sz w:val="28"/>
          <w:szCs w:val="28"/>
          <w:lang w:bidi="hi-IN"/>
        </w:rPr>
      </w:pPr>
      <w:r>
        <w:rPr>
          <w:rFonts w:eastAsia="Tahoma" w:cs="Times New Roman" w:ascii="Times New Roman" w:hAnsi="Times New Roman"/>
          <w:bCs/>
          <w:color w:val="000000"/>
          <w:sz w:val="28"/>
          <w:szCs w:val="28"/>
          <w:lang w:bidi="hi-IN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bookmarkStart w:id="0" w:name="_GoBack"/>
      <w:bookmarkEnd w:id="0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1.12. Обстановка на водных объектах.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За прошедшие сутки на водных объектах происшествий не зарегистрировано.</w:t>
      </w:r>
    </w:p>
    <w:p>
      <w:pPr>
        <w:pStyle w:val="127"/>
        <w:ind w:firstLine="850" w:left="-283"/>
        <w:rPr>
          <w:highlight w:val="none"/>
          <w:shd w:fill="auto" w:val="clear"/>
        </w:rPr>
      </w:pPr>
      <w:r>
        <w:rPr>
          <w:rFonts w:eastAsia="Times New Roman"/>
          <w:bCs/>
          <w:sz w:val="28"/>
          <w:szCs w:val="28"/>
          <w:shd w:fill="auto" w:val="clear"/>
          <w:lang w:eastAsia="ru-RU"/>
        </w:rPr>
        <w:t>С учётом оперативной обстановки и в соответствии с Планом проведения месячника безопасности людей на водных объектах в Новосибирской области в осенне-зимний период 2024-2025 годов организовано проведение акции «Транспорту на льду не место».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1.13. Обстановка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На дорогах области за прошедшие сутки зарегистрировано 5 ДТП, в результате которых погибших нет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eastAsia="ru-RU"/>
        </w:rPr>
        <w:t>, 5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человек травмировано.</w:t>
      </w:r>
    </w:p>
    <w:p>
      <w:pPr>
        <w:pStyle w:val="127"/>
        <w:widowControl/>
        <w:suppressAutoHyphens w:val="true"/>
        <w:bidi w:val="0"/>
        <w:spacing w:before="0" w:after="0"/>
        <w:ind w:firstLine="850" w:left="-283"/>
        <w:rPr>
          <w:rFonts w:eastAsia="Times New Roman"/>
          <w:bCs/>
          <w:color w:val="auto"/>
          <w:kern w:val="0"/>
          <w:sz w:val="28"/>
          <w:szCs w:val="28"/>
          <w:highlight w:val="none"/>
          <w:shd w:fill="auto" w:val="clear"/>
          <w:lang w:val="ru-RU" w:eastAsia="ru-RU"/>
        </w:rPr>
      </w:pPr>
      <w:r>
        <w:rPr>
          <w:rFonts w:eastAsia="Times New Roman"/>
          <w:bCs/>
          <w:color w:val="000000"/>
          <w:kern w:val="0"/>
          <w:sz w:val="28"/>
          <w:szCs w:val="28"/>
          <w:shd w:fill="auto" w:val="clear"/>
          <w:lang w:val="ru-RU" w:eastAsia="ru-RU"/>
        </w:rPr>
        <w:t>В связи с неблагоприятными погодными условиями временно прекращено автобусное сообщение с 26 населенными пунктами по 8 маршрутам в Кыштовском, Купинском, Куйбышевском и Татарском районах.</w:t>
      </w:r>
    </w:p>
    <w:p>
      <w:pPr>
        <w:pStyle w:val="127"/>
        <w:widowControl/>
        <w:suppressAutoHyphens w:val="true"/>
        <w:bidi w:val="0"/>
        <w:spacing w:before="0" w:after="0"/>
        <w:ind w:firstLine="850" w:left="-283"/>
        <w:rPr>
          <w:rFonts w:eastAsia="Times New Roman"/>
          <w:bCs/>
          <w:color w:val="auto"/>
          <w:kern w:val="0"/>
          <w:sz w:val="28"/>
          <w:szCs w:val="28"/>
          <w:highlight w:val="none"/>
          <w:shd w:fill="auto" w:val="clear"/>
          <w:lang w:val="ru-RU" w:eastAsia="ru-RU"/>
        </w:rPr>
      </w:pPr>
      <w:bookmarkStart w:id="1" w:name="_Hlk193996016"/>
      <w:bookmarkStart w:id="2" w:name="_Hlk193454515"/>
      <w:bookmarkStart w:id="3" w:name="_Hlk193564663"/>
      <w:r>
        <w:rPr>
          <w:rFonts w:eastAsia="Times New Roman"/>
          <w:bCs/>
          <w:color w:val="000000"/>
          <w:kern w:val="0"/>
          <w:sz w:val="28"/>
          <w:szCs w:val="28"/>
          <w:shd w:fill="auto" w:val="clear"/>
          <w:lang w:val="ru-RU" w:eastAsia="ru-RU"/>
        </w:rPr>
        <w:t>Отрезанных населенных пунктов нет, сообщение осуществляется автомобилями повышенной проходимости.</w:t>
      </w:r>
      <w:bookmarkEnd w:id="1"/>
      <w:bookmarkEnd w:id="2"/>
      <w:bookmarkEnd w:id="3"/>
    </w:p>
    <w:p>
      <w:pPr>
        <w:pStyle w:val="Normal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</w:t>
      </w:r>
      <w:bookmarkStart w:id="4" w:name="_Hlk133589652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 Прогноз чрезвычайных ситуаций и происшествий.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2.1. Метеорологический прогноз</w:t>
      </w:r>
      <w:bookmarkStart w:id="5" w:name="_Hlk101450800"/>
      <w:bookmarkStart w:id="6" w:name="_Hlk113283673"/>
      <w:bookmarkStart w:id="7" w:name="_Hlk100251273"/>
      <w:bookmarkStart w:id="8" w:name="_Hlk112072656"/>
      <w:bookmarkStart w:id="9" w:name="_Hlk116826015"/>
      <w:bookmarkStart w:id="10" w:name="_Hlk99801931"/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.</w:t>
      </w:r>
      <w:bookmarkEnd w:id="4"/>
      <w:bookmarkEnd w:id="5"/>
      <w:bookmarkEnd w:id="6"/>
      <w:bookmarkEnd w:id="7"/>
      <w:bookmarkEnd w:id="8"/>
      <w:bookmarkEnd w:id="9"/>
      <w:bookmarkEnd w:id="10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Малооблачно, без осадков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. На дорогах местами гололедица.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Ветер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западный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-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8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м/с,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днём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местами порывы до 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3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м/с.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Температура воздуха ночью -1, -6 °С, местами до -1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°С, днём +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6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, +1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>1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 °С.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2.2. Прогноз экологической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2.3. Прогноз гидрологической обстановки.</w:t>
      </w:r>
    </w:p>
    <w:p>
      <w:pPr>
        <w:pStyle w:val="127"/>
        <w:widowControl/>
        <w:suppressAutoHyphens w:val="true"/>
        <w:bidi w:val="0"/>
        <w:spacing w:before="0" w:after="0"/>
        <w:ind w:firstLine="850" w:left="-283"/>
        <w:rPr>
          <w:rFonts w:eastAsia="Times New Roman"/>
          <w:bCs/>
          <w:color w:val="auto"/>
          <w:kern w:val="0"/>
          <w:sz w:val="28"/>
          <w:szCs w:val="28"/>
          <w:highlight w:val="none"/>
          <w:shd w:fill="auto" w:val="clear"/>
          <w:lang w:val="ru-RU" w:eastAsia="ru-RU"/>
        </w:rPr>
      </w:pPr>
      <w:r>
        <w:rPr>
          <w:rFonts w:eastAsia="Times New Roman"/>
          <w:bCs/>
          <w:color w:val="000000"/>
          <w:kern w:val="0"/>
          <w:sz w:val="28"/>
          <w:szCs w:val="28"/>
          <w:shd w:fill="auto" w:val="clear"/>
          <w:lang w:val="ru-RU" w:eastAsia="ru-RU"/>
        </w:rPr>
        <w:t>Возникновение ЧС, связанных с опасными гидрологическими явлениями, маловероятно.</w:t>
      </w:r>
    </w:p>
    <w:p>
      <w:pPr>
        <w:pStyle w:val="127"/>
        <w:widowControl/>
        <w:suppressAutoHyphens w:val="true"/>
        <w:bidi w:val="0"/>
        <w:spacing w:before="0" w:after="0"/>
        <w:ind w:firstLine="850" w:left="-283"/>
        <w:rPr>
          <w:rFonts w:eastAsia="Times New Roman"/>
          <w:bCs/>
          <w:color w:val="auto"/>
          <w:kern w:val="0"/>
          <w:sz w:val="28"/>
          <w:szCs w:val="28"/>
          <w:highlight w:val="none"/>
          <w:shd w:fill="auto" w:val="clear"/>
          <w:lang w:val="ru-RU" w:eastAsia="ru-RU"/>
        </w:rPr>
      </w:pPr>
      <w:r>
        <w:rPr>
          <w:rFonts w:eastAsia="Times New Roman"/>
          <w:bCs/>
          <w:color w:val="000000"/>
          <w:kern w:val="0"/>
          <w:sz w:val="28"/>
          <w:szCs w:val="28"/>
          <w:shd w:fill="auto" w:val="clear"/>
          <w:lang w:val="ru-RU" w:eastAsia="ru-RU"/>
        </w:rPr>
        <w:t>С Беловского водохранилища продолжается сброс воды в реку Иня, что приведет к дальнейшему повышению уровня воды в реке Иня. Угроза подтопления прибрежных территорий в области маловероятна.</w:t>
      </w:r>
    </w:p>
    <w:p>
      <w:pPr>
        <w:pStyle w:val="127"/>
        <w:widowControl/>
        <w:suppressAutoHyphens w:val="true"/>
        <w:bidi w:val="0"/>
        <w:spacing w:before="0" w:after="0"/>
        <w:ind w:firstLine="850" w:left="-283"/>
        <w:rPr>
          <w:rFonts w:eastAsia="Times New Roman"/>
          <w:bCs/>
          <w:color w:val="auto"/>
          <w:kern w:val="0"/>
          <w:sz w:val="28"/>
          <w:szCs w:val="28"/>
          <w:highlight w:val="none"/>
          <w:shd w:fill="auto" w:val="clear"/>
          <w:lang w:val="ru-RU" w:eastAsia="ru-RU"/>
        </w:rPr>
      </w:pPr>
      <w:r>
        <w:rPr>
          <w:rFonts w:eastAsia="Times New Roman"/>
          <w:bCs/>
          <w:color w:val="000000"/>
          <w:kern w:val="0"/>
          <w:sz w:val="28"/>
          <w:szCs w:val="28"/>
          <w:shd w:fill="auto" w:val="clear"/>
          <w:lang w:val="ru-RU" w:eastAsia="ru-RU"/>
        </w:rPr>
        <w:t>Продолжится незначительное повышение уровня воды и разрушение ледового покрова на реках области.</w:t>
      </w:r>
    </w:p>
    <w:p>
      <w:pPr>
        <w:pStyle w:val="127"/>
        <w:widowControl/>
        <w:suppressAutoHyphens w:val="true"/>
        <w:bidi w:val="0"/>
        <w:spacing w:before="0" w:after="0"/>
        <w:ind w:firstLine="850" w:left="-283"/>
        <w:rPr>
          <w:rFonts w:eastAsia="Times New Roman"/>
          <w:bCs/>
          <w:color w:val="auto"/>
          <w:kern w:val="0"/>
          <w:sz w:val="28"/>
          <w:szCs w:val="28"/>
          <w:highlight w:val="none"/>
          <w:shd w:fill="auto" w:val="clear"/>
          <w:lang w:val="ru-RU" w:eastAsia="ru-RU"/>
        </w:rPr>
      </w:pPr>
      <w:r>
        <w:rPr>
          <w:rFonts w:eastAsia="Times New Roman"/>
          <w:bCs/>
          <w:color w:val="000000"/>
          <w:kern w:val="0"/>
          <w:sz w:val="28"/>
          <w:szCs w:val="28"/>
          <w:shd w:fill="auto" w:val="clear"/>
          <w:lang w:val="ru-RU" w:eastAsia="ru-RU"/>
        </w:rPr>
        <w:t>В связи с прогнозируемыми положительными температурами в дневное время процесс снеготаяния увеличится, в результате возрастает вероятность подтопления пониженных участков местности, в том числе низководных мостов талыми водами и размыв дорог.</w:t>
      </w:r>
    </w:p>
    <w:p>
      <w:pPr>
        <w:pStyle w:val="127"/>
        <w:widowControl/>
        <w:suppressAutoHyphens w:val="true"/>
        <w:bidi w:val="0"/>
        <w:spacing w:before="0" w:after="0"/>
        <w:ind w:firstLine="850" w:left="-283"/>
        <w:rPr>
          <w:rFonts w:eastAsia="Times New Roman"/>
          <w:bCs/>
          <w:color w:val="auto"/>
          <w:kern w:val="0"/>
          <w:sz w:val="28"/>
          <w:szCs w:val="28"/>
          <w:highlight w:val="none"/>
          <w:shd w:fill="auto" w:val="clear"/>
          <w:lang w:val="ru-RU" w:eastAsia="ru-RU"/>
        </w:rPr>
      </w:pPr>
      <w:r>
        <w:rPr>
          <w:rFonts w:eastAsia="Times New Roman"/>
          <w:bCs/>
          <w:color w:val="000000"/>
          <w:kern w:val="0"/>
          <w:sz w:val="28"/>
          <w:szCs w:val="28"/>
          <w:shd w:fill="auto" w:val="clear"/>
          <w:lang w:val="ru-RU" w:eastAsia="ru-RU"/>
        </w:rPr>
        <w:t>Новосибирская ГЭС работает в штатном режиме. Сброс воды из Новосибирского водохранилища составит 1200 ± 50 м3/с, при этом уровень воды по гидропосту на р. Обь г. Новосибирск ожидается не ниже -25 см.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sz w:val="28"/>
          <w:szCs w:val="28"/>
          <w:shd w:fill="FFFF00" w:val="clear"/>
        </w:rPr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sz w:val="28"/>
          <w:szCs w:val="28"/>
          <w:shd w:fill="auto" w:val="clear"/>
        </w:rPr>
        <w:t>2.4. Прогноз геомагнитной обстановки.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Магнитное поле Земли ожидается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спокойное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. Ухудшение условий КВ-радиосвязи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маловероятно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 Общее содержание озона в озоновом слое выше нормы.</w:t>
      </w:r>
    </w:p>
    <w:p>
      <w:pPr>
        <w:pStyle w:val="Normal"/>
        <w:tabs>
          <w:tab w:val="clear" w:pos="720"/>
          <w:tab w:val="left" w:pos="0" w:leader="none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2.5. Прогноз сейсмической обстановки.</w:t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ЧС, вызванные сейсмической активностью, маловероятны.</w:t>
      </w:r>
    </w:p>
    <w:p>
      <w:pPr>
        <w:pStyle w:val="Normal"/>
        <w:ind w:firstLine="567"/>
        <w:rPr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567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2.6. Санитарно-эпидемический прогноз.</w:t>
      </w:r>
      <w:bookmarkStart w:id="11" w:name="_Hlk78032653"/>
      <w:bookmarkEnd w:id="11"/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Возникновение ЧС маловероятно. Сохраняется сезонный рост заболеваемости населения ОРВИ.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2.7. Прогноз эпизоотической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ЧС маловероятны. Повышен риск заболеваемости бруцеллезом крупного рогатого скота на территории Усть-Таркского сельсовета Усть-Таркского района.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Повышен риск заболеваемости бешенством на территории Татарского 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Маслянинского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муниципальных округов, Кочковского и Искитимского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 xml:space="preserve"> районов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shd w:val="clear" w:color="auto" w:fill="FFFFFF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2.8. Прогноз пожарной обстановки.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2.9. Прогноз обстановки на объектах энергетики.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подстанций.</w:t>
      </w:r>
    </w:p>
    <w:p>
      <w:pPr>
        <w:pStyle w:val="Normal"/>
        <w:jc w:val="both"/>
        <w:rPr>
          <w:rFonts w:ascii="Times New Roman" w:hAnsi="Times New Roman"/>
          <w:color w:val="000000"/>
          <w:sz w:val="28"/>
          <w:szCs w:val="28"/>
          <w:highlight w:val="none"/>
          <w:shd w:fill="FFFF00" w:val="clear"/>
        </w:rPr>
      </w:pPr>
      <w:r>
        <w:rPr>
          <w:rFonts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2.10. Прогноз обстановки на объектах ЖКХ.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с наибольшей вероятностью в городах Новосибирск, Искитим, Бердск, Куйбышев, Новосибирском, Искитимском, Тогучинском, Краснозерском, Коченевском, Мошковском, Ордынском и Черепановском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Сохраняется риск травматизма людей из-за гололедицы на пешеходных коммуникациях населенных пунктов области.</w:t>
      </w:r>
    </w:p>
    <w:p>
      <w:pPr>
        <w:pStyle w:val="Normal"/>
        <w:ind w:firstLine="567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2.11.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shd w:fill="auto" w:val="clear"/>
        </w:rPr>
        <w:t>Риск возможного схода снега и наледевых образований с крыш зданий и сооружений.</w:t>
      </w:r>
    </w:p>
    <w:p>
      <w:pPr>
        <w:pStyle w:val="Normal"/>
        <w:ind w:firstLine="720" w:right="-2"/>
        <w:jc w:val="both"/>
        <w:rPr>
          <w:highlight w:val="none"/>
          <w:shd w:fill="auto" w:val="clear"/>
        </w:rPr>
      </w:pPr>
      <w:r>
        <w:rPr>
          <w:rFonts w:eastAsia="Times New Roman" w:cs="Times New Roman CYR" w:ascii="Times New Roman CYR" w:hAnsi="Times New Roman CYR"/>
          <w:bCs/>
          <w:color w:val="000000"/>
          <w:sz w:val="28"/>
          <w:szCs w:val="28"/>
          <w:shd w:fill="auto" w:val="clear"/>
          <w:lang w:eastAsia="ru-RU"/>
        </w:rPr>
        <w:t>Сохраняется риск возникновения несчастных случаев, а также случаев причинения материального ущерба имуществу обусловленных сходом снежных масс и наледей с крыш зданий.</w:t>
      </w:r>
    </w:p>
    <w:p>
      <w:pPr>
        <w:pStyle w:val="Normal"/>
        <w:ind w:firstLine="720" w:right="-2"/>
        <w:jc w:val="both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bookmarkStart w:id="12" w:name="_Hlk122957635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2.12. Прогноз происшествий на водных объектах</w:t>
      </w:r>
      <w:bookmarkEnd w:id="12"/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shd w:fill="auto" w:val="clear"/>
        </w:rPr>
        <w:t xml:space="preserve">В связи с изменением структуры и уменьшением толщины льда, увеличивается риск возникновения несчастных случаев и происшествий на водоемах, связанных с провалом людей в местах проведения рыбной ловли, а также техники во время выезда на лёд водных объектов с наибольшей вероятностью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 городах Новосибирск, Обь, Бердск, Искитим, в Искитимском, Колыванском, Купинском, Барабинском, Здвинском, Чановском, Мошковском, Новосибирском, Ордынском, Тогучинском и Черепановском районах.</w:t>
      </w:r>
    </w:p>
    <w:p>
      <w:pPr>
        <w:pStyle w:val="Normal"/>
        <w:ind w:firstLine="567"/>
        <w:jc w:val="both"/>
        <w:rPr>
          <w:sz w:val="28"/>
          <w:szCs w:val="28"/>
          <w:highlight w:val="none"/>
          <w:shd w:fill="FFFF00" w:val="clear"/>
        </w:rPr>
      </w:pPr>
      <w:r>
        <w:rPr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</w:rPr>
        <w:t>2.13. Прогноз обстановки на дорогах.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Г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ололедица, ухудшение дорожного покрытия,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Искитимском, Черепановском, Мошковском, Болотнинском районах, и регионального значения в Новосибирском, Ордынском, Колыванском, Тогучинском районах, а также на снегозаносимых участках автомобильных дорог федерального значения в г. Бердск, Чановском, Барабинском, Коченевском, Мошковском, Искитимском, Черепановском и Болотнинском районах.</w:t>
      </w:r>
    </w:p>
    <w:p>
      <w:pPr>
        <w:pStyle w:val="Normal"/>
        <w:ind w:firstLine="567"/>
        <w:jc w:val="both"/>
        <w:rPr>
          <w:highlight w:val="none"/>
          <w:shd w:fill="auto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</w:rPr>
        <w:t>Возможно затруднение движения автотранспорта по дорогам местного значения.</w:t>
      </w:r>
    </w:p>
    <w:p>
      <w:pPr>
        <w:pStyle w:val="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00" w:val="clear"/>
        </w:rPr>
      </w:r>
    </w:p>
    <w:p>
      <w:pPr>
        <w:pStyle w:val="Normal"/>
        <w:ind w:firstLine="567"/>
        <w:jc w:val="both"/>
        <w:rPr/>
      </w:pPr>
      <w:bookmarkStart w:id="13" w:name="_Hlk136875242"/>
      <w:bookmarkStart w:id="14" w:name="_Hlk84255620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 Рекомендованные превентивные мероприятия</w:t>
      </w:r>
      <w:bookmarkEnd w:id="13"/>
      <w:bookmarkEnd w:id="14"/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3.1. Органам местного самоуправления.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3.1.1. Организовать доведение прогноза до руководителей органов местного самоуправления, старост населенных пунктов, дежурно-диспетчерских служб организаций, УК, ТСЖ, ТОС, дворовых и уличных комитетов, руководителей объектов экономики и рекомендаций по порядку реагирования на него.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3.1.2. Продолжить поддержание системы оповещения в исправном состоянии.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3.1.3. Обеспечить готовность органов управления районного звена ТП РСЧС к реагированию на возможные ЧС (происшествия).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3.1.4. В случае возникновения ЧС и происшествий организовать оповещение населения о складывающейся оперативной обстановке и принимаемых мерах.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3.1.5. Продолжить информирование населения через СМИ: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пожарной безопасности;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поведения на водных объектах в период ледостава, в том числе об опасности выхода людей и выезда техники на лед водных объектов;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- по соблюдению правил дорожного движения.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3.1.6. Проводить проверки пунктов обогрева для социально-незащищенных слоев населения на территории муниципальных образований.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3.1.7. Обеспечить готовность аварийно-спасательных служб к реагированию на дорожно-транспортные происшествия.</w:t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3.1.8. В условиях гололедицы обеспечить своевременное реагир</w:t>
      </w:r>
      <w:r>
        <w:rPr>
          <w:rFonts w:cs="Times New Roman" w:ascii="Times New Roman" w:hAnsi="Times New Roman"/>
          <w:color w:val="000000"/>
          <w:sz w:val="28"/>
          <w:szCs w:val="28"/>
        </w:rPr>
        <w:t>ование коммунальных и дорожных служб на аварийные ситуации, в целях создания условий для нормального функционирования транспортного сообщения.</w:t>
      </w:r>
    </w:p>
    <w:p>
      <w:pPr>
        <w:pStyle w:val="Normal"/>
        <w:spacing w:lineRule="exact" w:line="310"/>
        <w:ind w:firstLine="567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spacing w:lineRule="exact" w:line="310"/>
        <w:ind w:firstLine="567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3.2. По риску возникновения происшествий на водных объектах: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3.2.1. Главам районов, муниципальных и городских округов, городских и сельских поселений Новосибирской области обеспечить выполнение рекомендованных мероприятий и соблюдения Правил охраны жизни людей на водных объектах в НСО, утверждённых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3.2.2. Проводить оперативное уточнение состояния льда на водных объектах, доводить до населения информацию о погодных условиях и состоянии льда на водных объектах.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3.2.3. На все места несанкционированного выезда транспортных средств и выхода людей на лёд водных объектов, организовать ежесуточное представление актуальных списков, назначаемых ответственных через ЕДДС в оперативную дежурную смену ЦУКС ГУ МЧС России по Новосибирской области (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e</w:t>
      </w:r>
      <w:r>
        <w:rPr>
          <w:rFonts w:cs="Times New Roman" w:ascii="Times New Roman" w:hAnsi="Times New Roman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mail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: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sod</w:t>
      </w:r>
      <w:r>
        <w:rPr>
          <w:rFonts w:cs="Times New Roman" w:ascii="Times New Roman" w:hAnsi="Times New Roman"/>
          <w:color w:val="000000"/>
          <w:sz w:val="28"/>
          <w:szCs w:val="28"/>
        </w:rPr>
        <w:t>@54.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mchs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gov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</w:rPr>
        <w:t>).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3.2.4.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Продолжить проведение разъяснительной работы с населением, проведение уроков безопасности в школах и детских дошкольных учреждениях об опасности выхода на лед водных объектов.</w:t>
      </w:r>
    </w:p>
    <w:p>
      <w:pPr>
        <w:pStyle w:val="Normal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3.2.5. Обеспечить контроль за всеми возможными местами рыбной ловли, при необходимости увеличить патрулирование водоемов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3.2.6. Продолжить контроль выполнения мероприятий по пропаганде безопасного поведения людей на водных объектах, в том числе с привлечением СМИ.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3.2.7. Проводить работу по организации выполнения мероприятий в соответствии с распоряжением губернатора Новосибирской области от 28.01.2025г. № 10-р. «О мероприятиях по организации пропуска паводковых вод на территории Новосибирской области в 2025 году»: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ab/>
        <w:t xml:space="preserve">- обеспечить готовность систем оповещения населения о чрезвычайных ситуациях;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организовать контроль за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населению, и ее качеством, а также за устойчивым снабжением населения качественной питьевой водой, в том числе, находящегося на садовых и дачных участках;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организовать создание в необходимых объемах запасов материально-технических средств, топлива для котельных, инертных материалов для ликвидации возможных чрезвычайных ситуаций и первоочередного жизнеобеспечения населения в населенных пунктах, подверженных подтоплению;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организовать проведение обследований дорог, мостов, дюкеров, шлюзов, закрытых водоемов, шламоотстойников, водопропускных труб, принять меры по их очистке, ремонту и дополнительному укреплению, а также меры, обеспечивающие безаварийный пропуск паводковых вод через искусственные дорожные сооружения на автомобильных дорогах местного значения в Новосибирской области;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организовать и провести комплекс инженерных мероприятий по проверке и укреплению водозащитных дамб в наиболее опасных местах с ликвидацией искусственных водозащитных сооружений, препятствующих пропуску паводковых вод;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обеспечить безаварийный пропуск паводковых вод на гидротехнических сооружениях. В Болотнинском, Искитимском, Коченевском, Мошковском, Черепановском районах рекомендовано устранить критические дефекты на гидротехнических и инженерных сооружениях;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провести комплекс мероприятий по подготовке населения к экстренной эвакуации в безопасные районы, установить и довести до сведения населения сигналы об экстренной эвакуации и порядок действий по ним;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провести проверку и обеспечить готовность пунктов временного размещения к возможному приему отселяемого населения;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обеспечить заблаговременное создание в населенных пунктах, изолируемых в период прохождения весеннего половодья, необходимых запасов материальных, продовольственных, медицинских и иных средств для первоочередного жизнеобеспечения населения;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организовать своевременную работу временных гидрологических постов для осуществления постоянного наблюдения за изменением гидрологической обстановки;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организовать в период прохождения весеннего половодья информирование населения по вопросам соблюдения требований безопасности в паводкоопасном периоде, о складывающейся обстановке и принимаемых мерах по ее стабилизации;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- определить места посадочных площадок для вертолетов, оборудовать и обозначить указанные площадки, подготовить к ним подъездные пути;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- организовать работы по очистке крыш большепролетных сооружений и объектов с массовым пребыванием людей от снега, а также подходов и подъездов к ним;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организовать вывоз снега с территории населенных пунктов, особенно, с территорий, подверженных воздействию талых вод;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организовать работу постов наблюдения за развитием паводковой обстановки и проверить систему оповещения членов комиссий по чрезвычайным ситуациям;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- в период подготовки к пропуску паводковых вод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бедствием;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- представлять информацию о проведенных мероприятиях, связанных с организацией пропуска паводковых вод в КЧС и ОПБ Новосибирской области; 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- организовать обеспечение работы МВК в период проведения оценки готовности муниципальных образований к безаварийному пропуску паводковых вод;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- в период прохождения весеннего паводка в случае необходимости направлять заявки в министерство жилищно-коммунального хозяйства и энергетики Новосибирской области на проведение ледовзрывных работ;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- осуществлять контроль за техническим состоянием бесхозяйных гидротехнических сооружений на территории муниципального образования; - обеспечить готовность водооткачивающих устройств для реагирования на возможные подтопления жилых домов и дачных участков в период прохождения паводкоопасного периода 2025 года, при недостаточности организовать приобретение вышеуказанной техники;</w:t>
      </w:r>
    </w:p>
    <w:p>
      <w:pPr>
        <w:pStyle w:val="Normal"/>
        <w:shd w:val="clear" w:color="FFFFFF" w:themeColor="background1" w:fill="FFFFFF" w:themeFill="background1"/>
        <w:ind w:firstLine="567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- до 1 апреля организовать работу с дачными обществами по расчистке водопропускных сооружений.</w:t>
      </w:r>
    </w:p>
    <w:p>
      <w:pPr>
        <w:pStyle w:val="Normal"/>
        <w:suppressAutoHyphens w:val="false"/>
        <w:spacing w:lineRule="exact" w:line="310"/>
        <w:ind w:firstLine="567"/>
        <w:jc w:val="both"/>
        <w:rPr>
          <w:shd w:fill="FFFF00" w:val="clear"/>
        </w:rPr>
      </w:pPr>
      <w:r>
        <w:rPr>
          <w:shd w:fill="FFFF00" w:val="clear"/>
        </w:rPr>
      </w:r>
    </w:p>
    <w:p>
      <w:pPr>
        <w:pStyle w:val="Normal"/>
        <w:suppressAutoHyphens w:val="false"/>
        <w:spacing w:lineRule="exact" w:line="310"/>
        <w:ind w:firstLine="567"/>
        <w:jc w:val="both"/>
        <w:rPr/>
      </w:pPr>
      <w:r>
        <w:rPr>
          <w:rFonts w:eastAsia="Arial" w:cs="Times New Roman" w:ascii="Times New Roman" w:hAnsi="Times New Roman"/>
          <w:b/>
          <w:bCs/>
          <w:color w:val="000000"/>
          <w:sz w:val="28"/>
          <w:szCs w:val="28"/>
        </w:rPr>
        <w:t>3.3. По риску возникновения техногенных пожаров.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3.3.1. Продолжить проведение профилактических мероприятий на объектах частного жилого сектора, садоводческих обществ, направленных на минимизацию риска возникновения пожаров и снижение тяжести последствий от них, уделяя особое внимание местам проживания социально незащищённых граждан. Обеспечить ведение и систематическую актуализацию соответствующих реестров граждан в полном объеме. 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3.3.2. Держать на контроле работу в разрезе сельских поселений по инструктированию населения, при необходимости заслушивать руководителей органов местного самоуправления о проводимой работе, в целях достижения установленных Постановлением Губернатора Новосибирской области периодичности инструктажа граждан 100% населения - один раз в год.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3.3.3. Активизировать работу по вручению уведомлений гражданам о необходимости принятия мер по устранению нарушений требований пожарной безопасности.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3.3.4. Принять действенные меры по вводу в строй АДПИ и обеспечению доли выходящих на связь извещателей от общего числа зарегистрированных в системе не менее 97%.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3.3.5. Продолжить проведение повторных под роспись инструктажей с собственниками жилых помещений, в которых проживают многодетные семьи и которые ранее отказались от установки АДПИ, акцентировав внимание при проведении инструктажей на требования Правил противопожарного режима в части обязательной установки извещателей в местах проживания указанной категории граждан и ответственность собственника за нарушения требований пожарной безопасности, повлекшие трагические последствия при пожаре. 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3.3.6. По выявляемым фактам пожароугрожаемых ситуаций и неработоспособности АДПИ в местах проживания социально-незащищенных граждан, организовать принятие соответствующих мер по устранению данных нарушений в кратчайшие сроки и по минимизации риска возникновения пожара.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3.3.7. Продолжить работу по проведению комплексных внеплановых подворовых обходов по всем местам проживания социально-незащищенной категории граждан ранее оборудованных АДПИ с GSM, в ходе которых проводить проверку мест фактической установки извещателей и их работоспособность, путем его запуска с последующим контролем прохождения сигнала в ЕДДС района, по результатам чего обеспечить, в обязательном порядке, оформление актов проверки работоспособности извещателя, по установленной форме.</w:t>
      </w:r>
    </w:p>
    <w:p>
      <w:pPr>
        <w:pStyle w:val="BodyText"/>
        <w:ind w:firstLine="567"/>
        <w:rPr/>
      </w:pPr>
      <w:r>
        <w:rPr/>
      </w:r>
    </w:p>
    <w:p>
      <w:pPr>
        <w:pStyle w:val="BodyText"/>
        <w:ind w:firstLine="567"/>
        <w:rPr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3.4. По риску возникновения аварий на ТЭК и ЖКХ.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3.4.1.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3.4.2. Проводить проверки исправности резервных источников электроснабжения, с уточнением способов доставки их к месту возможной ЧС.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3.4.3. Регулярно проводить проверку газового оборудования в жилом секторе и многоквартирных домах.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3.4.4. Проводить проверку и при необходимости организовать работы по очистке крыш, козырьков зданий и сооружений, от снега и ледяных образований (сосулек).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3.4.5.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</w:t>
      </w:r>
    </w:p>
    <w:p>
      <w:pPr>
        <w:pStyle w:val="BodyText"/>
        <w:ind w:firstLine="567"/>
        <w:rPr/>
      </w:pPr>
      <w:r>
        <w:rPr>
          <w:rFonts w:ascii="Times New Roman" w:hAnsi="Times New Roman"/>
          <w:color w:val="000000"/>
          <w:sz w:val="28"/>
          <w:szCs w:val="28"/>
        </w:rPr>
        <w:t>При возникновении ЧС немедленно информировать старшего оперативного дежурного ЦУКС ГУ МЧС России по Новосибирской области по телефону 8-(383)-217-68-06.</w:t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BodyText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bookmarkStart w:id="15" w:name="_Hlk163747752"/>
      <w:bookmarkEnd w:id="15"/>
      <w:r>
        <w:rPr>
          <w:rFonts w:cs="Times New Roman" w:ascii="Times New Roman" w:hAnsi="Times New Roman"/>
          <w:color w:val="000000"/>
          <w:sz w:val="28"/>
          <w:szCs w:val="28"/>
        </w:rPr>
        <w:t>Заместитель начальника центра</w:t>
      </w:r>
    </w:p>
    <w:p>
      <w:pPr>
        <w:pStyle w:val="Normal"/>
        <w:tabs>
          <w:tab w:val="clear" w:pos="720"/>
          <w:tab w:val="left" w:pos="4545" w:leader="none"/>
          <w:tab w:val="left" w:pos="4590" w:leader="none"/>
        </w:tabs>
        <w:spacing w:lineRule="exact" w:line="310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(старший оперативный дежурный)</w:t>
      </w:r>
    </w:p>
    <w:p>
      <w:pPr>
        <w:pStyle w:val="Normal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ЦУКС ГУ МЧС России по Новосибир</w:t>
      </w:r>
      <w: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2854325</wp:posOffset>
            </wp:positionH>
            <wp:positionV relativeFrom="paragraph">
              <wp:posOffset>176530</wp:posOffset>
            </wp:positionV>
            <wp:extent cx="1409065" cy="847090"/>
            <wp:effectExtent l="0" t="0" r="0" b="0"/>
            <wp:wrapNone/>
            <wp:docPr id="2" name="Изображение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0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102" t="-170" r="-102" b="-1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065" cy="847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color w:val="000000"/>
          <w:sz w:val="28"/>
          <w:szCs w:val="28"/>
        </w:rPr>
        <w:t>ской области</w:t>
      </w:r>
    </w:p>
    <w:p>
      <w:pPr>
        <w:pStyle w:val="Normal"/>
        <w:tabs>
          <w:tab w:val="clear" w:pos="720"/>
          <w:tab w:val="left" w:pos="7938" w:leader="none"/>
          <w:tab w:val="left" w:pos="8080" w:leader="none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подполковник вн. службы                                                              В.А. Руденко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исп. Горестов И.О.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16"/>
          <w:szCs w:val="16"/>
        </w:rPr>
        <w:t>Тел. 8-(383)-203-50-03, 33-500-412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Расчет рассылки</w:t>
      </w:r>
    </w:p>
    <w:p>
      <w:pPr>
        <w:pStyle w:val="ListParagraph"/>
        <w:tabs>
          <w:tab w:val="clear" w:pos="720"/>
          <w:tab w:val="right" w:pos="9922" w:leader="none"/>
        </w:tabs>
        <w:ind w:hanging="0" w:left="72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tabs>
          <w:tab w:val="clear" w:pos="720"/>
          <w:tab w:val="right" w:pos="9922" w:leader="none"/>
        </w:tabs>
        <w:ind w:hanging="0" w:left="720"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Органы МЧС</w:t>
        <w:br/>
      </w:r>
    </w:p>
    <w:tbl>
      <w:tblPr>
        <w:tblW w:w="94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685"/>
        <w:gridCol w:w="3711"/>
        <w:gridCol w:w="1556"/>
      </w:tblGrid>
      <w:tr>
        <w:trPr>
          <w:tblHeader w:val="true"/>
          <w:trHeight w:val="526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2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ПСЧ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anoshkinak@54.mchs.gov.ru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4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kovalenkois@54.mchs.gov.ru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lomakinas@54.mchs.gov.ru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semenovae@54.mchs.gov.ru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5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suleymanovrb@54.mchs.gov.ru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podlepenecss@54.mchs.gov.ru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6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doroshenkoma@54.mchs.gov.ru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mironovvv@54.mchs.gov.ru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7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kolodkais@54.mchs.gov.ru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8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kolotyginaa@54.mchs.gov.ru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gaynanovra@54.mchs.gov.ru</w:t>
            </w:r>
          </w:p>
          <w:p>
            <w:pPr>
              <w:pStyle w:val="Normal"/>
              <w:widowControl w:val="false"/>
              <w:jc w:val="center"/>
              <w:rPr/>
            </w:pPr>
            <w:hyperlink r:id="rId9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gulinyap@54.mchs.gov.ru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0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prokofeves@54.mchs.gov.ru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1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korkinsa@54.mchs.gov.ru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2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bakaevaa@54.mchs.gov.ru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3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sanarovaa@54.mchs.gov.ru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4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strebkovrs@54.mchs.gov.ru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5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cygankovms@54.mchs.gov.ru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6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barinovaa@54.mchs.gov.ru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7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sorokindu@54.mchs.gov.ru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8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omlerns@54.mchs.gov.ru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19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jihev@54.mchs.gov.ru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0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fedyaninka@54.mchs.gov.ru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1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komandyshkovo@54.mchs.gov.ru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2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horevas@54.mchs.gov.ru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3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finkoni@54.mchs.gov.ru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4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gladysheven@54.mchs.gov.ru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5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zuekpv@54.mchs.gov.ru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6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kulikovky@54.mchs.gov.ru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7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zinoveevev@54.mchs.gov.ru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8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zubrevskiyva@54.mchs.gov.ru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29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Yakupovig@54.mchs.gov.ru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0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Mesnyankinso@54.mchs.gov.ru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1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Zenchenkorv@54.mchs.gov.ru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2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chudakovaa@54.mchs.gov.ru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3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likoncevae@54.mchs.gov.ru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4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Kukotenkova@54.mchs.gov.ru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5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kuzminvv@54.mchs.gov.ru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6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lavrovai@54.mchs.gov.ru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7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talovskiysv@54.mchs.gov.ru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8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Kasymovpn@54.mchs.gov.ru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39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alshakovsm@54.mchs.gov.ru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40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trepuzov@mail.ru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41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bubnovichae@54.mchs.gov.ru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42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miroshnichenkoav@54.mchs.gov.ru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43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usovea@54.mchs.gov.ru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44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Hvatovia@54.mchs.gov.ru</w:t>
              </w:r>
            </w:hyperlink>
          </w:p>
          <w:p>
            <w:pPr>
              <w:pStyle w:val="Normal"/>
              <w:widowControl w:val="false"/>
              <w:jc w:val="center"/>
              <w:rPr/>
            </w:pPr>
            <w:hyperlink r:id="rId45">
              <w:r>
                <w:rPr>
                  <w:rStyle w:val="Hyperlink"/>
                  <w:rFonts w:eastAsia="Times New Roman" w:cs="Times New Roman" w:ascii="Times New Roman" w:hAnsi="Times New Roman"/>
                  <w:color w:val="000000"/>
                  <w:sz w:val="24"/>
                  <w:szCs w:val="24"/>
                  <w:u w:val="none"/>
                  <w:lang w:val="ru-RU"/>
                </w:rPr>
                <w:t>bybnovai@54.mchs.gov.ru</w:t>
              </w:r>
            </w:hyperlink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burdinvs@54.mchs.gov.ru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onishchenkonp@54.mchs.gov.ru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sokolovke@54.mchs.gov.ru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lesnikovam@54.mchs.gov.ru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staseevaa@54.mchs.gov.ru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elisovas@54.mchs.gov.ru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lavrikna@54.mchs.gov.ru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petrukovichny@54.mchs.gov.ru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anichenkoas@54.mchs.gov.ru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krupinad@54.mchs.gov.ru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fedinaa@54.mchs.gov.ru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prohorchuknv@54.mchs.gov.ru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petreevav@54.mchs.gov.ru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belovva@54.mchs.gov.ru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mischenkosv@54.mchs.gov.ru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saveikoav@54.mchs.gov.ru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kaluginaa@54.mchs.gov.ru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onoprienkomf@54.mchs.gov.ru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kirichekui@54.mchs.gov.ru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osintsevav@54.mchs.gov.ru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kosovpe@54.mchs.gov.ru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izmaylovdv@54.mchs.gov.ru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dmitrykmi@54.mchs.gov.ru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Mochaeviyu@54.mchs.gov.ru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Seredenkosn@54.mchs.gov.ru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Zolotovmv@54.mchs.gov.ru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grishenkopa@54.mchs.gov.ru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fribusav@54.mchs.gov.ru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pankovsg@54.mchs.gov.ru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kozlovava@54.mchs.gov.ru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savchenkovrv@54.mchs.gov.ru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Dahovvv@54.mchs.gov.ru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Frolovskiytv@54.mchs.gov.ru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Kolpakovaa@54.mchs.gov.ru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Lobeckiyda@54.mchs.gov.ru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12psch@54.mchs.gov.ru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Karmada@54.mchs.gov.ru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Novikovsv@54.mchs.gov.ru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Tarasevichde@54.mchs.gov.ru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32psch@54.mchs.gov.ru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Erofeevln@54.mchs.gov.ru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Akpaevav@54.mchs.gov.ru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74psch@54.mchs.gov.ru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>
          <w:trHeight w:val="90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3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СПСЧ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marinsa@54.mchs.gov.ru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kaporinav@54.mchs.gov.ru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shirkovecai@54.mchs.gov.ru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4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ОБЛВО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5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ООМПиМ ГУ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lindeiv@54.mchs.gov.ru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6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ФГКУ «Специальное управление ФПС №9»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sufps9@su9.54.mchs.gov.ru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0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7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РТЦ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Rtc@54.mchs.gov.ru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8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ФАУ ДПО Учебный Центр ФПС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44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79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УОПиПАСР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fominmo@54.mchs.gov.ru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0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ООП БАС и АСТ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puzirevee@54.mchs.gov.ru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oopbassfo@54.mchs.gov.ru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1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vinakovpg@54.mchs.gov.ru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scherbakovayu@54.mchs.gov.ru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pavlovskayava@54.mchs.gov.ru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paras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chevinada@54.mchs.gov.ru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press@54.mchs.gov.ru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2"/>
              </w:numPr>
              <w:tabs>
                <w:tab w:val="clear" w:pos="720"/>
                <w:tab w:val="left" w:pos="465" w:leader="none"/>
                <w:tab w:val="left" w:pos="754" w:leader="none"/>
              </w:tabs>
              <w:snapToGrid w:val="false"/>
              <w:ind w:hanging="0" w:left="0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УГОиЗН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prognoz@54.mchs.gov.ru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3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Сибирский СЦ МЧС России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sibirsksc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ssc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.54.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gov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4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безопасности людей на водных объектах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Oblvo@54.mchs.gov.ru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5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bpsp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mchs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6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ГИМС Главного Управления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kudinovss@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54.mchs.gov.ru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</w:r>
          </w:p>
        </w:tc>
      </w:tr>
    </w:tbl>
    <w:p>
      <w:pPr>
        <w:pStyle w:val="Normal"/>
        <w:tabs>
          <w:tab w:val="clear" w:pos="720"/>
          <w:tab w:val="right" w:pos="963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Органы местного самоуправления</w:t>
      </w:r>
    </w:p>
    <w:p>
      <w:pPr>
        <w:pStyle w:val="Normal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685"/>
        <w:gridCol w:w="3403"/>
        <w:gridCol w:w="1556"/>
      </w:tblGrid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7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по ЧС и МР мэрии </w:t>
              <w:br/>
              <w:t>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IAkenteva@admnsk.ru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8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ЕДДС г.Новосибирска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edds@admnsk.ru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89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ugz.edds@mail.ru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musgznsgzn@mail.ru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MKU_SVETOCH@mail.ru</w:t>
              <w:br/>
              <w:t>edds-kolcovo@nso.ru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edds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-ob@nso</w:t>
            </w:r>
            <w:r>
              <w:rPr>
                <w:rFonts w:ascii="Times New Roman" w:hAnsi="Times New Roman"/>
                <w:sz w:val="24"/>
                <w:szCs w:val="24"/>
              </w:rPr>
              <w:t>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  <w:lang w:val="ru-RU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  <w:lang w:val="ru-RU"/>
              </w:rPr>
              <w:t>edds-bagan@nso.ru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eddsadmbar@yandex.ru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EDDSbolotnoe@yandex.ru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vengerovo.edds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edds-dovolnoe@yandex.ru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edds-zdvinsk@nso.ru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;DejaVu Sans" w:ascii="Times New Roman" w:hAnsi="Times New Roman"/>
                <w:color w:val="000000"/>
                <w:sz w:val="24"/>
                <w:szCs w:val="24"/>
              </w:rPr>
              <w:t>eddsiskitim@mail.ru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eddskarasukradm@mail.ru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edds-kargat@nso.ru kargat.gochs@gmail.com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eddskolivan@mail.ru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edds-koch@bk.ru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edds.kochki@mail.ru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edds-krasnozersk@nso.ru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edds.kujbishew@yandex.ru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eddskupino@mail.ru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eddsksht@yandex.ru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masledds@mail.ru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edds-mochkovo@nso.ru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eddsnr@nso.ru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edds-ordyn@nso.ru</w:t>
            </w:r>
            <w:hyperlink r:id="rId46">
              <w:r>
                <w:rPr>
                  <w:rStyle w:val="Hyperlink"/>
                  <w:rFonts w:eastAsia="Calibri;DejaVu Sans" w:ascii="Times New Roman" w:hAnsi="Times New Roman"/>
                  <w:sz w:val="24"/>
                  <w:szCs w:val="24"/>
                </w:rPr>
                <w:br/>
              </w:r>
            </w:hyperlink>
            <w:r>
              <w:rPr>
                <w:rFonts w:eastAsia="Calibri;DejaVu Sans" w:ascii="Times New Roman" w:hAnsi="Times New Roman"/>
                <w:sz w:val="24"/>
                <w:szCs w:val="24"/>
                <w:lang w:eastAsia="zh-CN"/>
              </w:rPr>
              <w:t>edds.ordynsk@yandex.ru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Sevedds@yandex.ru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eddssuzun@suzunadm.ru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ddstatarsk@mail.ru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edds_tog@mail.ru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eddsubin@mail.ru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dds_usttarka@mail.ru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ddschany@mail.ru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dispetcher.jkh</w:t>
            </w:r>
            <w:r>
              <w:rPr>
                <w:rFonts w:eastAsia="Calibri;DejaVu Sans" w:ascii="Times New Roman" w:hAnsi="Times New Roman"/>
                <w:sz w:val="24"/>
                <w:szCs w:val="24"/>
                <w:lang w:val="ru-RU"/>
              </w:rPr>
              <w:t>3</w:t>
            </w:r>
            <w:r>
              <w:rPr>
                <w:rFonts w:eastAsia="Calibri;DejaVu Sans" w:ascii="Times New Roman" w:hAnsi="Times New Roman"/>
                <w:sz w:val="24"/>
                <w:szCs w:val="24"/>
              </w:rPr>
              <w:t>@mail.ru</w:t>
              <w:br/>
            </w:r>
            <w:r>
              <w:rPr>
                <w:rFonts w:eastAsia="Calibri;DejaVu Sans" w:ascii="Times New Roman" w:hAnsi="Times New Roman"/>
                <w:sz w:val="24"/>
                <w:szCs w:val="24"/>
                <w:lang w:val="en-US"/>
              </w:rPr>
              <w:t>edds</w:t>
            </w:r>
            <w:r>
              <w:rPr>
                <w:rFonts w:eastAsia="Calibri;DejaVu Sans" w:ascii="Times New Roman" w:hAnsi="Times New Roman"/>
                <w:sz w:val="24"/>
                <w:szCs w:val="24"/>
              </w:rPr>
              <w:t>-</w:t>
            </w:r>
            <w:r>
              <w:rPr>
                <w:rFonts w:eastAsia="Calibri;DejaVu Sans" w:ascii="Times New Roman" w:hAnsi="Times New Roman"/>
                <w:sz w:val="24"/>
                <w:szCs w:val="24"/>
                <w:lang w:val="en-US"/>
              </w:rPr>
              <w:t>cherepan</w:t>
            </w:r>
            <w:r>
              <w:rPr>
                <w:rFonts w:eastAsia="Calibri;DejaVu Sans" w:ascii="Times New Roman" w:hAnsi="Times New Roman"/>
                <w:sz w:val="24"/>
                <w:szCs w:val="24"/>
              </w:rPr>
              <w:t>@</w:t>
            </w:r>
            <w:r>
              <w:rPr>
                <w:rFonts w:eastAsia="Calibri;DejaVu Sans" w:ascii="Times New Roman" w:hAnsi="Times New Roman"/>
                <w:sz w:val="24"/>
                <w:szCs w:val="24"/>
                <w:lang w:val="en-US"/>
              </w:rPr>
              <w:t>nso</w:t>
            </w:r>
            <w:r>
              <w:rPr>
                <w:rFonts w:eastAsia="Calibri;DejaVu Sans" w:ascii="Times New Roman" w:hAnsi="Times New Roman"/>
                <w:sz w:val="24"/>
                <w:szCs w:val="24"/>
              </w:rPr>
              <w:t>.</w:t>
            </w:r>
            <w:r>
              <w:rPr>
                <w:rFonts w:eastAsia="Calibri;DejaVu Sans" w:ascii="Times New Roman" w:hAnsi="Times New Roman"/>
                <w:sz w:val="24"/>
                <w:szCs w:val="24"/>
                <w:lang w:val="en-US"/>
              </w:rPr>
              <w:t>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edds-chistozernyj@nso.ru</w:t>
            </w:r>
          </w:p>
          <w:p>
            <w:pPr>
              <w:pStyle w:val="Normal"/>
              <w:widowControl w:val="false"/>
              <w:spacing w:lineRule="auto" w:line="252" w:before="0" w:after="160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  <w:t>chlgochs@mail.ru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eastAsia="Calibri;DejaVu Sans"/>
                <w:sz w:val="24"/>
                <w:szCs w:val="24"/>
              </w:rPr>
            </w:pPr>
            <w:r>
              <w:rPr>
                <w:rFonts w:eastAsia="Calibri;DejaVu Sans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Территориальные органы Федеральных органов исполнительной власти Новосибирской области</w:t>
      </w:r>
    </w:p>
    <w:p>
      <w:pPr>
        <w:pStyle w:val="Normal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685"/>
        <w:gridCol w:w="3403"/>
        <w:gridCol w:w="1556"/>
      </w:tblGrid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0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«Западно-Сибирское межрегиональное территориальное управление по гидрометеорологии и мониторингу окружающей среды»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sinoptic@meteo-nso.ru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1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Главное управление МВД России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dch_54</w:t>
            </w:r>
            <w:r>
              <w:rPr>
                <w:rFonts w:ascii="Times New Roman" w:hAnsi="Times New Roman"/>
                <w:sz w:val="24"/>
                <w:szCs w:val="24"/>
              </w:rPr>
              <w:t>@mvd.ru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2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nsk_dezh@Rosgvard.ru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3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somc.gohcs@mail.ru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4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tcmkodo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5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 военная автоинспекция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taiga54nso@gmail.com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6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Военная комендатура гарнизона </w:t>
              <w:br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siberian</w:t>
            </w:r>
            <w:r>
              <w:rPr>
                <w:rFonts w:ascii="Times New Roman" w:hAnsi="Times New Roman"/>
                <w:sz w:val="24"/>
                <w:szCs w:val="24"/>
              </w:rPr>
              <w:t>_54@mail.ru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Органы исполнительной власти Новосибирской области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685"/>
        <w:gridCol w:w="3403"/>
        <w:gridCol w:w="1556"/>
      </w:tblGrid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7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pnl@nso.ru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laea@nsp.ru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8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</w:t>
              <w:br/>
              <w:t>экологии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dlh@nso.ru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99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grma@nso.ru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0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строительства </w:t>
              <w:br/>
              <w:t>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minstroy@nso.ru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1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образования</w:t>
              <w:br/>
              <w:t xml:space="preserve">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minobr@nso.ru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2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сельского хозяйства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ksve@nso.ru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3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цифрового развития и связи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digit@nso.ru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4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scgkhl@nso.ru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Взаимодействующие органы управления</w:t>
      </w:r>
    </w:p>
    <w:p>
      <w:pPr>
        <w:pStyle w:val="Normal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tbl>
      <w:tblPr>
        <w:tblW w:w="918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685"/>
        <w:gridCol w:w="3403"/>
        <w:gridCol w:w="1556"/>
      </w:tblGrid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5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git54@rostrud.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gov.</w:t>
            </w:r>
            <w:r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6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ветеринарии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veaa@nso.ru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7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rshn18@fsvps.gov.ru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8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rsc54@mail.ru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09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odiar@54.fsin.gov.ru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0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Ситуационный центр ЖКХиЭ г. Новосибирск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scgkhl@nso.ru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1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РДС ГАУ НСО «Новосибирская авиабаза»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avilx@nso.ru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2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rsockanc54@rkn.gov.ru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3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федеральной почтовой связи Новосибирской области – АО «Почта России»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Aleksandr.Popov@russianpost.ru</w:t>
              <w:br/>
              <w:t>dis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_auto-</w:t>
            </w:r>
            <w:r>
              <w:rPr>
                <w:rFonts w:ascii="Times New Roman" w:hAnsi="Times New Roman"/>
                <w:sz w:val="24"/>
                <w:szCs w:val="24"/>
              </w:rPr>
              <w:t>r54@russianpost.ru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4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press@fuadsib.ru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5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Upravlenie@54.rospotrebnadzor.ru</w:t>
              <w:br/>
              <w:t>cgns@cn.ru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6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Сибирское Управление Федеральной службы по экологическому, технологическому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атомному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надзору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nsk@sib.gosnadzor.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gov.</w:t>
            </w:r>
            <w:r>
              <w:rPr>
                <w:rFonts w:ascii="Times New Roman" w:hAnsi="Times New Roman"/>
                <w:sz w:val="24"/>
                <w:szCs w:val="24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7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gochs@nsk.so-ups.ru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8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«Новосибгеомониторинг»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trike w:val="false"/>
                <w:dstrike w:val="false"/>
                <w:sz w:val="24"/>
                <w:szCs w:val="24"/>
              </w:rPr>
              <w:t>g_tarasov</w:t>
            </w:r>
            <w:r>
              <w:rPr>
                <w:rFonts w:ascii="Times New Roman" w:hAnsi="Times New Roman"/>
                <w:strike w:val="false"/>
                <w:dstrike w:val="false"/>
                <w:sz w:val="24"/>
                <w:szCs w:val="24"/>
                <w:lang w:val="ru-RU"/>
              </w:rPr>
              <w:t>1951</w:t>
            </w:r>
            <w:r>
              <w:rPr>
                <w:rFonts w:ascii="Times New Roman" w:hAnsi="Times New Roman"/>
                <w:strike w:val="false"/>
                <w:dstrike w:val="false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trike w:val="false"/>
                <w:dstrike w:val="false"/>
                <w:sz w:val="24"/>
                <w:szCs w:val="24"/>
                <w:lang w:val="ru-RU"/>
              </w:rPr>
              <w:t>mail</w:t>
            </w:r>
            <w:r>
              <w:rPr>
                <w:rFonts w:ascii="Times New Roman" w:hAnsi="Times New Roman"/>
                <w:strike w:val="false"/>
                <w:dstrike w:val="false"/>
                <w:sz w:val="24"/>
                <w:szCs w:val="24"/>
              </w:rPr>
              <w:t>.ru</w:t>
              <w:br/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gidrogeo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  <w:u w:val="none"/>
                <w:lang w:val="ru-RU"/>
              </w:rPr>
              <w:t>-3@mail</w:t>
            </w: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4"/>
                <w:szCs w:val="24"/>
                <w:u w:val="none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trike w:val="false"/>
                <w:dstrike w:val="false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trike w:val="false"/>
                <w:dstrike w:val="false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19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kanc</w:t>
            </w:r>
            <w:r>
              <w:rPr>
                <w:rFonts w:ascii="Times New Roman" w:hAnsi="Times New Roman"/>
                <w:sz w:val="24"/>
                <w:szCs w:val="24"/>
              </w:rPr>
              <w:t>@sibeco.su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0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noc.east@rt.ru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1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«Новосибирский завод химконцентратов»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kedr@nccp.ru</w:t>
              <w:br/>
              <w:t>kedr@rosatom.ru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2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«Региональные электрические сети»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disp-cus@vs.nske.ru</w:t>
              <w:br/>
              <w:t>disp-cus@еseti.ru</w:t>
              <w:br/>
              <w:t>disp-cus@xn--seti-u4d.ru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ArielDR@eseti.ru</w:t>
              <w:br/>
              <w:t>info@eseti.ru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3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«Аэропорт Толмачево»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pdsp@ovbport.ru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4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disp-novosib@gazpromgr.tomsk.ru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info@gazsib.ru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5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novosibirsk@ecospas.ru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6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ПО «Север»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info@posever.ru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7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НСО «Территориальное управление автомобильных дорог»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disp@tuad.nsk.ru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8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МКУ «Служба АСР и ГЗ» </w:t>
              <w:br/>
              <w:t>г. Новосибирска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EKolpakov@admnsk.ru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29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«РусГидро»-«Новосибирская ГЭС»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op_nges@rushydro.ru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0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Новосибирской Государственной жилищно-коммунальной инспекции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poai</w:t>
            </w:r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nso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@nso.ru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1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Следственное управление следственного комитета РФ по НСО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Krim@54.sledcom.ru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2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ГКУ НСО «Служба 112»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112@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nso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3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-stdgp_2@wsr.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rzd.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ru</w:t>
              <w:br/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>-stdgp@wsr.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rzd.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</w:rPr>
              <w:t>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wsr@wsr.rzd.ru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4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специальной связи и информации Федеральной службы в России СФО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sfo</w:t>
            </w:r>
            <w:r>
              <w:rPr>
                <w:rFonts w:ascii="Times New Roman" w:hAnsi="Times New Roman"/>
                <w:sz w:val="24"/>
                <w:szCs w:val="24"/>
              </w:rPr>
              <w:t>3052@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rsnet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riac@atlas-nsk.ru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5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odp-nvk@rosgranstroy.ru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6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НСО «Центр ГО, ЧС и ПБ НСО»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assnso@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bk</w:t>
            </w:r>
            <w:r>
              <w:rPr>
                <w:rFonts w:ascii="Times New Roman" w:hAnsi="Times New Roman"/>
                <w:sz w:val="24"/>
                <w:szCs w:val="24"/>
              </w:rPr>
              <w:t>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7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Новосибирский филиал ФГАУ «Управление лесного хозяйства» МО РФ (Оборонлес)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Fgau22@oboronles.ru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8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ФГУП «ОЭТНИЦО РАО и ООС»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smior@rosrao.irk.ru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nsk.sibto@radon.ru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39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Фонд пенсионного и социального страхования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info@54.sfr.gov.ru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40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highlight w:val="non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Кассационный военный суд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vkas@sudrf.ru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94-fz@ngs.ru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r>
          </w:p>
        </w:tc>
      </w:tr>
      <w:tr>
        <w:trPr>
          <w:trHeight w:val="292" w:hRule="atLeast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41"/>
              </w:numPr>
              <w:tabs>
                <w:tab w:val="clear" w:pos="720"/>
                <w:tab w:val="left" w:pos="360" w:leader="none"/>
                <w:tab w:val="left" w:pos="754" w:leader="none"/>
              </w:tabs>
              <w:snapToGrid w:val="false"/>
              <w:ind w:hanging="0" w:left="0" w:right="0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ООО «НТЦ Экологическая безопасность Сибири»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ind w:hanging="0" w:left="0" w:righ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u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none"/>
                <w:lang w:val="ru-RU"/>
              </w:rPr>
              <w:t>info@ntc-siberia.ru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u w:val="none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u w:val="none"/>
                <w:lang w:val="ru-RU"/>
              </w:rPr>
            </w:r>
          </w:p>
        </w:tc>
      </w:tr>
    </w:tbl>
    <w:p>
      <w:pPr>
        <w:pStyle w:val="Normal"/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</w:r>
    </w:p>
    <w:sectPr>
      <w:headerReference w:type="even" r:id="rId47"/>
      <w:headerReference w:type="default" r:id="rId48"/>
      <w:headerReference w:type="first" r:id="rId49"/>
      <w:type w:val="nextPage"/>
      <w:pgSz w:w="11906" w:h="16838"/>
      <w:pgMar w:left="1701" w:right="1134" w:gutter="0" w:header="284" w:top="993" w:footer="0" w:bottom="993"/>
      <w:pgNumType w:fmt="decimal"/>
      <w:formProt w:val="false"/>
      <w:titlePg/>
      <w:textDirection w:val="lrTb"/>
      <w:docGrid w:type="default" w:linePitch="360" w:charSpace="58163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Symbol">
    <w:charset w:val="cc"/>
    <w:family w:val="roman"/>
    <w:pitch w:val="variable"/>
  </w:font>
  <w:font w:name="Courier New">
    <w:charset w:val="cc"/>
    <w:family w:val="auto"/>
    <w:pitch w:val="variable"/>
  </w:font>
  <w:font w:name="Wingdings">
    <w:charset w:val="cc"/>
    <w:family w:val="auto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Noto Sans Devanagari">
    <w:charset w:val="cc"/>
    <w:family w:val="roman"/>
    <w:pitch w:val="variable"/>
  </w:font>
  <w:font w:name="Times New Roman">
    <w:charset w:val="cc"/>
    <w:family w:val="auto"/>
    <w:pitch w:val="default"/>
  </w:font>
  <w:font w:name="Times New Roman CYR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firstLine="567"/>
      <w:jc w:val="both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14"/>
      <w:numFmt w:val="decimal"/>
      <w:suff w:val="nothing"/>
      <w:lvlText w:val=""/>
      <w:lvlJc w:val="left"/>
      <w:pPr>
        <w:tabs>
          <w:tab w:val="num" w:pos="0"/>
        </w:tabs>
        <w:ind w:left="291" w:hanging="432"/>
      </w:pPr>
      <w:rPr/>
    </w:lvl>
    <w:lvl w:ilvl="1">
      <w:start w:val="1"/>
      <w:pStyle w:val="213"/>
      <w:numFmt w:val="decimal"/>
      <w:suff w:val="nothing"/>
      <w:lvlText w:val=""/>
      <w:lvlJc w:val="left"/>
      <w:pPr>
        <w:tabs>
          <w:tab w:val="num" w:pos="0"/>
        </w:tabs>
        <w:ind w:left="435" w:hanging="576"/>
      </w:pPr>
      <w:rPr/>
    </w:lvl>
    <w:lvl w:ilvl="2">
      <w:start w:val="1"/>
      <w:pStyle w:val="311"/>
      <w:numFmt w:val="decimal"/>
      <w:suff w:val="nothing"/>
      <w:lvlText w:val=""/>
      <w:lvlJc w:val="left"/>
      <w:pPr>
        <w:tabs>
          <w:tab w:val="num" w:pos="0"/>
        </w:tabs>
        <w:ind w:left="579" w:hanging="720"/>
      </w:pPr>
      <w:rPr/>
    </w:lvl>
    <w:lvl w:ilvl="3">
      <w:start w:val="1"/>
      <w:pStyle w:val="411"/>
      <w:numFmt w:val="decimal"/>
      <w:suff w:val="nothing"/>
      <w:lvlText w:val=""/>
      <w:lvlJc w:val="left"/>
      <w:pPr>
        <w:tabs>
          <w:tab w:val="num" w:pos="0"/>
        </w:tabs>
        <w:ind w:left="723" w:hanging="864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  <w:rPr/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  <w:rPr/>
    </w:lvl>
    <w:lvl w:ilvl="6">
      <w:start w:val="1"/>
      <w:pStyle w:val="711"/>
      <w:numFmt w:val="decimal"/>
      <w:suff w:val="nothing"/>
      <w:lvlText w:val=""/>
      <w:lvlJc w:val="left"/>
      <w:pPr>
        <w:tabs>
          <w:tab w:val="num" w:pos="0"/>
        </w:tabs>
        <w:ind w:left="1155" w:hanging="1296"/>
      </w:pPr>
      <w:rPr/>
    </w:lvl>
    <w:lvl w:ilvl="7">
      <w:start w:val="1"/>
      <w:pStyle w:val="811"/>
      <w:numFmt w:val="decimal"/>
      <w:suff w:val="nothing"/>
      <w:lvlText w:val=""/>
      <w:lvlJc w:val="left"/>
      <w:pPr>
        <w:tabs>
          <w:tab w:val="num" w:pos="0"/>
        </w:tabs>
        <w:ind w:left="1299" w:hanging="144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4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5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2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7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39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0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1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6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7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49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0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1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2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3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4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5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6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7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8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59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0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1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2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3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4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5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6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7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8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69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70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abstractNum w:abstractNumId="71">
    <w:lvl w:ilvl="0">
      <w:start w:val="1"/>
      <w:numFmt w:val="decimal"/>
      <w:lvlText w:val="%1."/>
      <w:lvlJc w:val="left"/>
      <w:pPr>
        <w:tabs>
          <w:tab w:val="num" w:pos="0"/>
        </w:tabs>
        <w:ind w:left="75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4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2"/>
    <w:lvlOverride w:ilvl="0">
      <w:startOverride w:val="1"/>
    </w:lvlOverride>
  </w:num>
  <w:num w:numId="73">
    <w:abstractNumId w:val="2"/>
  </w:num>
  <w:num w:numId="74">
    <w:abstractNumId w:val="2"/>
  </w:num>
  <w:num w:numId="75">
    <w:abstractNumId w:val="2"/>
  </w:num>
  <w:num w:numId="76">
    <w:abstractNumId w:val="2"/>
  </w:num>
  <w:num w:numId="77">
    <w:abstractNumId w:val="2"/>
  </w:num>
  <w:num w:numId="78">
    <w:abstractNumId w:val="2"/>
  </w:num>
  <w:num w:numId="79">
    <w:abstractNumId w:val="2"/>
  </w:num>
  <w:num w:numId="80">
    <w:abstractNumId w:val="2"/>
  </w:num>
  <w:num w:numId="81">
    <w:abstractNumId w:val="2"/>
  </w:num>
  <w:num w:numId="82">
    <w:abstractNumId w:val="2"/>
  </w:num>
  <w:num w:numId="83">
    <w:abstractNumId w:val="2"/>
  </w:num>
  <w:num w:numId="84">
    <w:abstractNumId w:val="2"/>
  </w:num>
  <w:num w:numId="85">
    <w:abstractNumId w:val="2"/>
  </w:num>
  <w:num w:numId="86">
    <w:abstractNumId w:val="2"/>
  </w:num>
  <w:num w:numId="87">
    <w:abstractNumId w:val="2"/>
  </w:num>
  <w:num w:numId="88">
    <w:abstractNumId w:val="2"/>
  </w:num>
  <w:num w:numId="89">
    <w:abstractNumId w:val="2"/>
  </w:num>
  <w:num w:numId="90">
    <w:abstractNumId w:val="2"/>
  </w:num>
  <w:num w:numId="91">
    <w:abstractNumId w:val="2"/>
  </w:num>
  <w:num w:numId="92">
    <w:abstractNumId w:val="2"/>
  </w:num>
  <w:num w:numId="93">
    <w:abstractNumId w:val="2"/>
  </w:num>
  <w:num w:numId="94">
    <w:abstractNumId w:val="2"/>
  </w:num>
  <w:num w:numId="95">
    <w:abstractNumId w:val="2"/>
  </w:num>
  <w:num w:numId="96">
    <w:abstractNumId w:val="2"/>
  </w:num>
  <w:num w:numId="97">
    <w:abstractNumId w:val="2"/>
  </w:num>
  <w:num w:numId="98">
    <w:abstractNumId w:val="2"/>
  </w:num>
  <w:num w:numId="99">
    <w:abstractNumId w:val="2"/>
  </w:num>
  <w:num w:numId="100">
    <w:abstractNumId w:val="2"/>
  </w:num>
  <w:num w:numId="101">
    <w:abstractNumId w:val="2"/>
  </w:num>
  <w:num w:numId="102">
    <w:abstractNumId w:val="2"/>
  </w:num>
  <w:num w:numId="103">
    <w:abstractNumId w:val="2"/>
  </w:num>
  <w:num w:numId="104">
    <w:abstractNumId w:val="2"/>
  </w:num>
  <w:num w:numId="105">
    <w:abstractNumId w:val="2"/>
  </w:num>
  <w:num w:numId="106">
    <w:abstractNumId w:val="2"/>
  </w:num>
  <w:num w:numId="107">
    <w:abstractNumId w:val="2"/>
  </w:num>
  <w:num w:numId="108">
    <w:abstractNumId w:val="2"/>
  </w:num>
  <w:num w:numId="109">
    <w:abstractNumId w:val="2"/>
  </w:num>
  <w:num w:numId="110">
    <w:abstractNumId w:val="2"/>
  </w:num>
  <w:num w:numId="111">
    <w:abstractNumId w:val="2"/>
  </w:num>
  <w:num w:numId="112">
    <w:abstractNumId w:val="2"/>
  </w:num>
  <w:num w:numId="113">
    <w:abstractNumId w:val="2"/>
  </w:num>
  <w:num w:numId="114">
    <w:abstractNumId w:val="2"/>
  </w:num>
  <w:num w:numId="115">
    <w:abstractNumId w:val="2"/>
  </w:num>
  <w:num w:numId="116">
    <w:abstractNumId w:val="2"/>
  </w:num>
  <w:num w:numId="117">
    <w:abstractNumId w:val="2"/>
  </w:num>
  <w:num w:numId="118">
    <w:abstractNumId w:val="2"/>
  </w:num>
  <w:num w:numId="119">
    <w:abstractNumId w:val="2"/>
  </w:num>
  <w:num w:numId="120">
    <w:abstractNumId w:val="2"/>
  </w:num>
  <w:num w:numId="121">
    <w:abstractNumId w:val="2"/>
  </w:num>
  <w:num w:numId="122">
    <w:abstractNumId w:val="2"/>
  </w:num>
  <w:num w:numId="123">
    <w:abstractNumId w:val="2"/>
  </w:num>
  <w:num w:numId="124">
    <w:abstractNumId w:val="2"/>
  </w:num>
  <w:num w:numId="125">
    <w:abstractNumId w:val="2"/>
  </w:num>
  <w:num w:numId="126">
    <w:abstractNumId w:val="2"/>
  </w:num>
  <w:num w:numId="127">
    <w:abstractNumId w:val="2"/>
  </w:num>
  <w:num w:numId="128">
    <w:abstractNumId w:val="2"/>
  </w:num>
  <w:num w:numId="129">
    <w:abstractNumId w:val="2"/>
  </w:num>
  <w:num w:numId="130">
    <w:abstractNumId w:val="2"/>
  </w:num>
  <w:num w:numId="131">
    <w:abstractNumId w:val="2"/>
  </w:num>
  <w:num w:numId="132">
    <w:abstractNumId w:val="2"/>
  </w:num>
  <w:num w:numId="133">
    <w:abstractNumId w:val="2"/>
  </w:num>
  <w:num w:numId="134">
    <w:abstractNumId w:val="2"/>
  </w:num>
  <w:num w:numId="135">
    <w:abstractNumId w:val="2"/>
  </w:num>
  <w:num w:numId="136">
    <w:abstractNumId w:val="2"/>
  </w:num>
  <w:num w:numId="137">
    <w:abstractNumId w:val="2"/>
  </w:num>
  <w:num w:numId="138">
    <w:abstractNumId w:val="2"/>
  </w:num>
  <w:num w:numId="139">
    <w:abstractNumId w:val="2"/>
  </w:num>
  <w:num w:numId="140">
    <w:abstractNumId w:val="2"/>
  </w:num>
  <w:num w:numId="141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doNotHyphenateCaps/>
  <w:hyphenationZone w:val="363"/>
  <w:compat>
    <w:compatSetting w:name="compatibilityMode" w:uri="http://schemas.microsoft.com/office/word" w:val="12"/>
  </w:compat>
  <w:themeFontLang w:val="zh-CN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 w:asciiTheme="minorHAnsi" w:cstheme="minorBidi" w:eastAsiaTheme="minorEastAsia" w:hAnsiTheme="minorHAns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nhideWhenUsed="1" w:qFormat="1"/>
    <w:lsdException w:name="index heading" w:uiPriority="0" w:qFormat="1"/>
    <w:lsdException w:name="caption" w:uiPriority="0" w:qFormat="1"/>
    <w:lsdException w:name="table of figures" w:unhideWhenUsed="1" w:qFormat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5" w:customStyle="1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Style6" w:customStyle="1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Hyperlink">
    <w:name w:val="Hyperlink"/>
    <w:qFormat/>
    <w:rPr>
      <w:color w:val="000080"/>
      <w:u w:val="single"/>
    </w:rPr>
  </w:style>
  <w:style w:type="character" w:styleId="PageNumber">
    <w:name w:val="page number"/>
    <w:basedOn w:val="1"/>
    <w:qFormat/>
    <w:rPr/>
  </w:style>
  <w:style w:type="character" w:styleId="1" w:customStyle="1">
    <w:name w:val="Основной шрифт абзаца1"/>
    <w:qFormat/>
    <w:rPr/>
  </w:style>
  <w:style w:type="character" w:styleId="FootnoteCharacters1" w:customStyle="1">
    <w:name w:val="Footnote Characters1"/>
    <w:qFormat/>
    <w:rPr>
      <w:vertAlign w:val="superscript"/>
    </w:rPr>
  </w:style>
  <w:style w:type="character" w:styleId="FootnoteCharacters11" w:customStyle="1">
    <w:name w:val="Footnote Characters11"/>
    <w:qFormat/>
    <w:rPr>
      <w:vertAlign w:val="superscript"/>
    </w:rPr>
  </w:style>
  <w:style w:type="character" w:styleId="FootnoteCharacters111" w:customStyle="1">
    <w:name w:val="Footnote Characters111"/>
    <w:qFormat/>
    <w:rPr>
      <w:vertAlign w:val="superscript"/>
    </w:rPr>
  </w:style>
  <w:style w:type="character" w:styleId="FootnoteCharacters1111" w:customStyle="1">
    <w:name w:val="Footnote Characters1111"/>
    <w:qFormat/>
    <w:rPr>
      <w:vertAlign w:val="superscript"/>
    </w:rPr>
  </w:style>
  <w:style w:type="character" w:styleId="FootnoteCharacters11111" w:customStyle="1">
    <w:name w:val="Footnote Characters11111"/>
    <w:qFormat/>
    <w:rPr>
      <w:vertAlign w:val="superscript"/>
    </w:rPr>
  </w:style>
  <w:style w:type="character" w:styleId="FootnoteCharacters111111" w:customStyle="1">
    <w:name w:val="Footnote Characters111111"/>
    <w:qFormat/>
    <w:rPr>
      <w:vertAlign w:val="superscript"/>
    </w:rPr>
  </w:style>
  <w:style w:type="character" w:styleId="FootnoteCharacters1111111" w:customStyle="1">
    <w:name w:val="Footnote Characters1111111"/>
    <w:qFormat/>
    <w:rPr>
      <w:vertAlign w:val="superscript"/>
    </w:rPr>
  </w:style>
  <w:style w:type="character" w:styleId="FootnoteCharacters11111111" w:customStyle="1">
    <w:name w:val="Footnote Characters11111111"/>
    <w:qFormat/>
    <w:rPr>
      <w:vertAlign w:val="superscript"/>
    </w:rPr>
  </w:style>
  <w:style w:type="character" w:styleId="FootnoteCharacters111111111" w:customStyle="1">
    <w:name w:val="Footnote Characters111111111"/>
    <w:qFormat/>
    <w:rPr>
      <w:vertAlign w:val="superscript"/>
    </w:rPr>
  </w:style>
  <w:style w:type="character" w:styleId="FootnoteCharacters1111111111" w:customStyle="1">
    <w:name w:val="Footnote Characters1111111111"/>
    <w:qFormat/>
    <w:rPr>
      <w:vertAlign w:val="superscript"/>
    </w:rPr>
  </w:style>
  <w:style w:type="character" w:styleId="FootnoteCharacters11111111111" w:customStyle="1">
    <w:name w:val="Footnote Characters11111111111"/>
    <w:qFormat/>
    <w:rPr>
      <w:vertAlign w:val="superscript"/>
    </w:rPr>
  </w:style>
  <w:style w:type="character" w:styleId="FootnoteCharacters111111111111" w:customStyle="1">
    <w:name w:val="Footnote Characters111111111111"/>
    <w:qFormat/>
    <w:rPr>
      <w:vertAlign w:val="superscript"/>
    </w:rPr>
  </w:style>
  <w:style w:type="character" w:styleId="FootnoteCharacters1111111111111" w:customStyle="1">
    <w:name w:val="Footnote Characters1111111111111"/>
    <w:qFormat/>
    <w:rPr>
      <w:vertAlign w:val="superscript"/>
    </w:rPr>
  </w:style>
  <w:style w:type="character" w:styleId="FootnoteCharacters11111111111111" w:customStyle="1">
    <w:name w:val="Footnote Characters11111111111111"/>
    <w:qFormat/>
    <w:rPr>
      <w:vertAlign w:val="superscript"/>
    </w:rPr>
  </w:style>
  <w:style w:type="character" w:styleId="FootnoteCharacters111111111111111" w:customStyle="1">
    <w:name w:val="Footnote Characters111111111111111"/>
    <w:qFormat/>
    <w:rPr>
      <w:vertAlign w:val="superscript"/>
    </w:rPr>
  </w:style>
  <w:style w:type="character" w:styleId="FootnoteCharacters1111111111111111" w:customStyle="1">
    <w:name w:val="Footnote Characters1111111111111111"/>
    <w:qFormat/>
    <w:rPr>
      <w:vertAlign w:val="superscript"/>
    </w:rPr>
  </w:style>
  <w:style w:type="character" w:styleId="FootnoteCharacters11111111111111111" w:customStyle="1">
    <w:name w:val="Footnote Characters11111111111111111"/>
    <w:qFormat/>
    <w:rPr>
      <w:vertAlign w:val="superscript"/>
    </w:rPr>
  </w:style>
  <w:style w:type="character" w:styleId="FootnoteCharacters111111111111111111" w:customStyle="1">
    <w:name w:val="Footnote Characters111111111111111111"/>
    <w:qFormat/>
    <w:rPr>
      <w:vertAlign w:val="superscript"/>
    </w:rPr>
  </w:style>
  <w:style w:type="character" w:styleId="FootnoteCharacters1111111111111111111" w:customStyle="1">
    <w:name w:val="Footnote Characters1111111111111111111"/>
    <w:qFormat/>
    <w:rPr>
      <w:vertAlign w:val="superscript"/>
    </w:rPr>
  </w:style>
  <w:style w:type="character" w:styleId="FootnoteCharacters11111111111111111111" w:customStyle="1">
    <w:name w:val="Footnote Characters11111111111111111111"/>
    <w:qFormat/>
    <w:rPr>
      <w:vertAlign w:val="superscript"/>
    </w:rPr>
  </w:style>
  <w:style w:type="character" w:styleId="FootnoteCharacters111111111111111111111" w:customStyle="1">
    <w:name w:val="Footnote Characters111111111111111111111"/>
    <w:qFormat/>
    <w:rPr>
      <w:vertAlign w:val="superscript"/>
    </w:rPr>
  </w:style>
  <w:style w:type="character" w:styleId="FootnoteCharacters1111111111111111111111" w:customStyle="1">
    <w:name w:val="Footnote Characters1111111111111111111111"/>
    <w:qFormat/>
    <w:rPr>
      <w:vertAlign w:val="superscript"/>
    </w:rPr>
  </w:style>
  <w:style w:type="character" w:styleId="FootnoteCharacters11111111111111111111111" w:customStyle="1">
    <w:name w:val="Footnote Characters11111111111111111111111"/>
    <w:qFormat/>
    <w:rPr>
      <w:vertAlign w:val="superscript"/>
    </w:rPr>
  </w:style>
  <w:style w:type="character" w:styleId="FootnoteCharacters111111111111111111111111" w:customStyle="1">
    <w:name w:val="Footnote Characters111111111111111111111111"/>
    <w:qFormat/>
    <w:rPr>
      <w:vertAlign w:val="superscript"/>
    </w:rPr>
  </w:style>
  <w:style w:type="character" w:styleId="FootnoteCharacters1111111111111111111111111" w:customStyle="1">
    <w:name w:val="Footnote Characters1111111111111111111111111"/>
    <w:qFormat/>
    <w:rPr>
      <w:vertAlign w:val="superscript"/>
    </w:rPr>
  </w:style>
  <w:style w:type="character" w:styleId="FootnoteCharacters11111111111111111111111111" w:customStyle="1">
    <w:name w:val="Footnote Characters11111111111111111111111111"/>
    <w:qFormat/>
    <w:rPr>
      <w:vertAlign w:val="superscript"/>
    </w:rPr>
  </w:style>
  <w:style w:type="character" w:styleId="FootnoteCharacters111111111111111111111111111" w:customStyle="1">
    <w:name w:val="Footnote Characters111111111111111111111111111"/>
    <w:qFormat/>
    <w:rPr>
      <w:vertAlign w:val="superscript"/>
    </w:rPr>
  </w:style>
  <w:style w:type="character" w:styleId="FootnoteCharacters1111111111111111111111111111" w:customStyle="1">
    <w:name w:val="Footnote Characters1111111111111111111111111111"/>
    <w:qFormat/>
    <w:rPr>
      <w:vertAlign w:val="superscript"/>
    </w:rPr>
  </w:style>
  <w:style w:type="character" w:styleId="FootnoteCharacters11111111111111111111111111111" w:customStyle="1">
    <w:name w:val="Footnote Characters11111111111111111111111111111"/>
    <w:qFormat/>
    <w:rPr>
      <w:vertAlign w:val="superscript"/>
    </w:rPr>
  </w:style>
  <w:style w:type="character" w:styleId="FootnoteCharacters111111111111111111111111111111" w:customStyle="1">
    <w:name w:val="Footnote Characters111111111111111111111111111111"/>
    <w:qFormat/>
    <w:rPr>
      <w:vertAlign w:val="superscript"/>
    </w:rPr>
  </w:style>
  <w:style w:type="character" w:styleId="FootnoteCharacters1111111111111111111111111111111" w:customStyle="1">
    <w:name w:val="Footnote Characters1111111111111111111111111111111"/>
    <w:qFormat/>
    <w:rPr>
      <w:vertAlign w:val="superscript"/>
    </w:rPr>
  </w:style>
  <w:style w:type="character" w:styleId="FootnoteCharacters11111111111111111111111111111111" w:customStyle="1">
    <w:name w:val="Footnote Characters11111111111111111111111111111111"/>
    <w:qFormat/>
    <w:rPr>
      <w:vertAlign w:val="superscript"/>
    </w:rPr>
  </w:style>
  <w:style w:type="character" w:styleId="FootnoteCharacters111111111111111111111111111111111" w:customStyle="1">
    <w:name w:val="Footnote Characters111111111111111111111111111111111"/>
    <w:qFormat/>
    <w:rPr>
      <w:vertAlign w:val="superscript"/>
    </w:rPr>
  </w:style>
  <w:style w:type="character" w:styleId="FootnoteCharacters1111111111111111111111111111111111" w:customStyle="1">
    <w:name w:val="Footnote Characters1111111111111111111111111111111111"/>
    <w:qFormat/>
    <w:rPr>
      <w:vertAlign w:val="superscript"/>
    </w:rPr>
  </w:style>
  <w:style w:type="character" w:styleId="FootnoteCharacters11111111111111111111111111111111111" w:customStyle="1">
    <w:name w:val="Footnote Characters11111111111111111111111111111111111"/>
    <w:qFormat/>
    <w:rPr>
      <w:vertAlign w:val="superscript"/>
    </w:rPr>
  </w:style>
  <w:style w:type="character" w:styleId="FootnoteCharacters111111111111111111111111111111111111" w:customStyle="1">
    <w:name w:val="Footnote Characters111111111111111111111111111111111111"/>
    <w:qFormat/>
    <w:rPr>
      <w:vertAlign w:val="superscript"/>
    </w:rPr>
  </w:style>
  <w:style w:type="character" w:styleId="FootnoteCharacters1111111111111111111111111111111111111" w:customStyle="1">
    <w:name w:val="Footnote Characters1111111111111111111111111111111111111"/>
    <w:qFormat/>
    <w:rPr>
      <w:vertAlign w:val="superscript"/>
    </w:rPr>
  </w:style>
  <w:style w:type="character" w:styleId="FootnoteCharacters11111111111111111111111111111111111111" w:customStyle="1">
    <w:name w:val="Footnote Characters11111111111111111111111111111111111111"/>
    <w:qFormat/>
    <w:rPr>
      <w:vertAlign w:val="superscript"/>
    </w:rPr>
  </w:style>
  <w:style w:type="character" w:styleId="FootnoteCharacters111111111111111111111111111111111111111" w:customStyle="1">
    <w:name w:val="Footnote Characters111111111111111111111111111111111111111"/>
    <w:qFormat/>
    <w:rPr>
      <w:vertAlign w:val="superscript"/>
    </w:rPr>
  </w:style>
  <w:style w:type="character" w:styleId="FootnoteCharacters1111111111111111111111111111111111111111" w:customStyle="1">
    <w:name w:val="Footnote Characters1111111111111111111111111111111111111111"/>
    <w:qFormat/>
    <w:rPr>
      <w:vertAlign w:val="superscript"/>
    </w:rPr>
  </w:style>
  <w:style w:type="character" w:styleId="FootnoteCharacters11111111111111111111111111111111111111111" w:customStyle="1">
    <w:name w:val="Footnote Characters11111111111111111111111111111111111111111"/>
    <w:qFormat/>
    <w:rPr>
      <w:vertAlign w:val="superscript"/>
    </w:rPr>
  </w:style>
  <w:style w:type="character" w:styleId="FootnoteCharacters111111111111111111111111111111111111111111" w:customStyle="1">
    <w:name w:val="Footnote Characters111111111111111111111111111111111111111111"/>
    <w:qFormat/>
    <w:rPr>
      <w:vertAlign w:val="superscript"/>
    </w:rPr>
  </w:style>
  <w:style w:type="character" w:styleId="FootnoteCharacters1111111111111111111111111111111111111111111" w:customStyle="1">
    <w:name w:val="Footnote Characters1111111111111111111111111111111111111111111"/>
    <w:qFormat/>
    <w:rPr>
      <w:vertAlign w:val="superscript"/>
    </w:rPr>
  </w:style>
  <w:style w:type="character" w:styleId="FootnoteCharacters11111111111111111111111111111111111111111111" w:customStyle="1">
    <w:name w:val="Footnote Characters11111111111111111111111111111111111111111111"/>
    <w:qFormat/>
    <w:rPr>
      <w:vertAlign w:val="superscript"/>
    </w:rPr>
  </w:style>
  <w:style w:type="character" w:styleId="FootnoteCharacters111111111111111111111111111111111111111111111" w:customStyle="1">
    <w:name w:val="Footnote Characters111111111111111111111111111111111111111111111"/>
    <w:qFormat/>
    <w:rPr>
      <w:vertAlign w:val="superscript"/>
    </w:rPr>
  </w:style>
  <w:style w:type="character" w:styleId="FootnoteCharacters1111111111111111111111111111111111111111111111" w:customStyle="1">
    <w:name w:val="Footnote Characters1111111111111111111111111111111111111111111111"/>
    <w:qFormat/>
    <w:rPr>
      <w:vertAlign w:val="superscript"/>
    </w:rPr>
  </w:style>
  <w:style w:type="character" w:styleId="FootnoteCharacters11111111111111111111111111111111111111111111111" w:customStyle="1">
    <w:name w:val="Footnote Characters11111111111111111111111111111111111111111111111"/>
    <w:qFormat/>
    <w:rPr>
      <w:vertAlign w:val="superscript"/>
    </w:rPr>
  </w:style>
  <w:style w:type="character" w:styleId="FootnoteCharacters111111111111111111111111111111111111111111111111" w:customStyle="1">
    <w:name w:val="Footnote Characters111111111111111111111111111111111111111111111111"/>
    <w:qFormat/>
    <w:rPr>
      <w:vertAlign w:val="superscript"/>
    </w:rPr>
  </w:style>
  <w:style w:type="character" w:styleId="FootnoteCharacters1111111111111111111111111111111111111111111111111" w:customStyle="1">
    <w:name w:val="Footnote Characters1111111111111111111111111111111111111111111111111"/>
    <w:qFormat/>
    <w:rPr>
      <w:vertAlign w:val="superscript"/>
    </w:rPr>
  </w:style>
  <w:style w:type="character" w:styleId="FootnoteCharacters11111111111111111111111111111111111111111111111111" w:customStyle="1">
    <w:name w:val="Footnote Characters11111111111111111111111111111111111111111111111111"/>
    <w:qFormat/>
    <w:rPr>
      <w:vertAlign w:val="superscript"/>
    </w:rPr>
  </w:style>
  <w:style w:type="character" w:styleId="FootnoteCharacters111111111111111111111111111111111111111111111111111" w:customStyle="1">
    <w:name w:val="Footnote Characters111111111111111111111111111111111111111111111111111"/>
    <w:qFormat/>
    <w:rPr>
      <w:vertAlign w:val="superscript"/>
    </w:rPr>
  </w:style>
  <w:style w:type="character" w:styleId="FootnoteCharacters1111111111111111111111111111111111111111111111111111" w:customStyle="1">
    <w:name w:val="Footnote Characters1111111111111111111111111111111111111111111111111111"/>
    <w:qFormat/>
    <w:rPr>
      <w:vertAlign w:val="superscript"/>
    </w:rPr>
  </w:style>
  <w:style w:type="character" w:styleId="FootnoteCharacters11111111111111111111111111111111111111111111111111111" w:customStyle="1">
    <w:name w:val="Footnote Characters11111111111111111111111111111111111111111111111111111"/>
    <w:qFormat/>
    <w:rPr>
      <w:vertAlign w:val="superscript"/>
    </w:rPr>
  </w:style>
  <w:style w:type="character" w:styleId="FootnoteCharacters111111111111111111111111111111111111111111111111111111" w:customStyle="1">
    <w:name w:val="Footnote Characters111111111111111111111111111111111111111111111111111111"/>
    <w:qFormat/>
    <w:rPr>
      <w:vertAlign w:val="superscript"/>
    </w:rPr>
  </w:style>
  <w:style w:type="character" w:styleId="FootnoteCharacters1111111111111111111111111111111111111111111111111111111" w:customStyle="1">
    <w:name w:val="Footnote Characters1111111111111111111111111111111111111111111111111111111"/>
    <w:qFormat/>
    <w:rPr>
      <w:vertAlign w:val="superscript"/>
    </w:rPr>
  </w:style>
  <w:style w:type="character" w:styleId="FootnoteCharacters11111111111111111111111111111111111111111111111111111111" w:customStyle="1">
    <w:name w:val="Footnote Characters11111111111111111111111111111111111111111111111111111111"/>
    <w:qFormat/>
    <w:rPr>
      <w:vertAlign w:val="superscript"/>
    </w:rPr>
  </w:style>
  <w:style w:type="character" w:styleId="FootnoteCharacters111111111111111111111111111111111111111111111111111111111" w:customStyle="1">
    <w:name w:val="Footnote Characters111111111111111111111111111111111111111111111111111111111"/>
    <w:qFormat/>
    <w:rPr>
      <w:vertAlign w:val="superscript"/>
    </w:rPr>
  </w:style>
  <w:style w:type="character" w:styleId="FootnoteCharacters1111111111111111111111111111111111111111111111111111111111" w:customStyle="1">
    <w:name w:val="Footnote Characters1111111111111111111111111111111111111111111111111111111111"/>
    <w:qFormat/>
    <w:rPr>
      <w:vertAlign w:val="superscript"/>
    </w:rPr>
  </w:style>
  <w:style w:type="character" w:styleId="FootnoteCharacters11111111111111111111111111111111111111111111111111111111111" w:customStyle="1">
    <w:name w:val="Footnote Characters11111111111111111111111111111111111111111111111111111111111"/>
    <w:qFormat/>
    <w:rPr>
      <w:vertAlign w:val="superscript"/>
    </w:rPr>
  </w:style>
  <w:style w:type="character" w:styleId="FootnoteCharacters111111111111111111111111111111111111111111111111111111111111" w:customStyle="1">
    <w:name w:val="Footnote Characters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" w:customStyle="1">
    <w:name w:val="Footnote Characters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" w:customStyle="1">
    <w:name w:val="Footnote Characters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" w:customStyle="1">
    <w:name w:val="Footnote Characters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" w:customStyle="1">
    <w:name w:val="Footnote Characters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" w:customStyle="1">
    <w:name w:val="Footnote Characters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" w:customStyle="1">
    <w:name w:val="Footnote Characters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" w:customStyle="1">
    <w:name w:val="Footnote Characters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" w:customStyle="1">
    <w:name w:val="Footnote Characters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" w:customStyle="1">
    <w:name w:val="Footnote Characters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" w:customStyle="1">
    <w:name w:val="Footnote Characters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" w:customStyle="1">
    <w:name w:val="Footnote Characters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" w:customStyle="1">
    <w:name w:val="Footnote Characters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" w:customStyle="1">
    <w:name w:val="Footnote Characters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" w:customStyle="1">
    <w:name w:val="Footnote Characters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" w:customStyle="1">
    <w:name w:val="Footnote Characters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" w:customStyle="1">
    <w:name w:val="Footnote Characters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" w:customStyle="1">
    <w:name w:val="Footnote Characters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" w:customStyle="1">
    <w:name w:val="Footnote Characters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" w:customStyle="1">
    <w:name w:val="Footnote Characters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" w:customStyle="1">
    <w:name w:val="Footnote Characters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" w:customStyle="1">
    <w:name w:val="Footnote Characters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" w:customStyle="1">
    <w:name w:val="Footnote Characters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" w:customStyle="1">
    <w:name w:val="Footnote Characters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" w:customStyle="1">
    <w:name w:val="Footnote Characters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" w:customStyle="1">
    <w:name w:val="Footnote Characters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" w:customStyle="1">
    <w:name w:val="Footnote Characters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" w:customStyle="1">
    <w:name w:val="Footnote Characters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" w:customStyle="1">
    <w:name w:val="Footnote Characters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" w:customStyle="1">
    <w:name w:val="Footnote Characters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" w:customStyle="1">
    <w:name w:val="Footnote Characters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" w:customStyle="1">
    <w:name w:val="Footnote Characters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" w:customStyle="1">
    <w:name w:val="Footnote Characters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" w:customStyle="1">
    <w:name w:val="Footnote Characters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" w:customStyle="1">
    <w:name w:val="Footnote Characters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" w:customStyle="1">
    <w:name w:val="Footnote Characters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" w:customStyle="1">
    <w:name w:val="Footnote Characters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" w:customStyle="1">
    <w:name w:val="Footnote Characters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" w:customStyle="1">
    <w:name w:val="Footnote Characters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" w:customStyle="1">
    <w:name w:val="Footnote Characters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" w:customStyle="1">
    <w:name w:val="Footnote Characters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" w:customStyle="1">
    <w:name w:val="Footnote Characters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" w:customStyle="1">
    <w:name w:val="Footnote Characters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" w:customStyle="1">
    <w:name w:val="Footnote Characters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" w:customStyle="1">
    <w:name w:val="Footnote Characters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" w:customStyle="1">
    <w:name w:val="Footnote Characters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" w:customStyle="1">
    <w:name w:val="Footnote Characters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" w:customStyle="1">
    <w:name w:val="Footnote Characters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" w:customStyle="1">
    <w:name w:val="Footnote Characters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" w:customStyle="1">
    <w:name w:val="Footnote Characters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" w:customStyle="1">
    <w:name w:val="Footnote Characters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" w:customStyle="1">
    <w:name w:val="Endnote Characters1"/>
    <w:qFormat/>
    <w:rPr>
      <w:vertAlign w:val="superscript"/>
    </w:rPr>
  </w:style>
  <w:style w:type="character" w:styleId="EndnoteCharacters11" w:customStyle="1">
    <w:name w:val="Endnote Characters11"/>
    <w:qFormat/>
    <w:rPr>
      <w:vertAlign w:val="superscript"/>
    </w:rPr>
  </w:style>
  <w:style w:type="character" w:styleId="EndnoteCharacters111" w:customStyle="1">
    <w:name w:val="Endnote Characters111"/>
    <w:qFormat/>
    <w:rPr>
      <w:vertAlign w:val="superscript"/>
    </w:rPr>
  </w:style>
  <w:style w:type="character" w:styleId="EndnoteCharacters1111" w:customStyle="1">
    <w:name w:val="Endnote Characters1111"/>
    <w:qFormat/>
    <w:rPr>
      <w:vertAlign w:val="superscript"/>
    </w:rPr>
  </w:style>
  <w:style w:type="character" w:styleId="EndnoteCharacters11111" w:customStyle="1">
    <w:name w:val="Endnote Characters11111"/>
    <w:qFormat/>
    <w:rPr>
      <w:vertAlign w:val="superscript"/>
    </w:rPr>
  </w:style>
  <w:style w:type="character" w:styleId="EndnoteCharacters111111" w:customStyle="1">
    <w:name w:val="Endnote Characters111111"/>
    <w:qFormat/>
    <w:rPr>
      <w:vertAlign w:val="superscript"/>
    </w:rPr>
  </w:style>
  <w:style w:type="character" w:styleId="EndnoteCharacters1111111" w:customStyle="1">
    <w:name w:val="Endnote Characters1111111"/>
    <w:qFormat/>
    <w:rPr>
      <w:vertAlign w:val="superscript"/>
    </w:rPr>
  </w:style>
  <w:style w:type="character" w:styleId="EndnoteCharacters11111111" w:customStyle="1">
    <w:name w:val="Endnote Characters11111111"/>
    <w:qFormat/>
    <w:rPr>
      <w:vertAlign w:val="superscript"/>
    </w:rPr>
  </w:style>
  <w:style w:type="character" w:styleId="EndnoteCharacters111111111" w:customStyle="1">
    <w:name w:val="Endnote Characters111111111"/>
    <w:qFormat/>
    <w:rPr>
      <w:vertAlign w:val="superscript"/>
    </w:rPr>
  </w:style>
  <w:style w:type="character" w:styleId="EndnoteCharacters1111111111" w:customStyle="1">
    <w:name w:val="Endnote Characters1111111111"/>
    <w:qFormat/>
    <w:rPr>
      <w:vertAlign w:val="superscript"/>
    </w:rPr>
  </w:style>
  <w:style w:type="character" w:styleId="EndnoteCharacters11111111111" w:customStyle="1">
    <w:name w:val="Endnote Characters11111111111"/>
    <w:qFormat/>
    <w:rPr>
      <w:vertAlign w:val="superscript"/>
    </w:rPr>
  </w:style>
  <w:style w:type="character" w:styleId="EndnoteCharacters111111111111" w:customStyle="1">
    <w:name w:val="Endnote Characters111111111111"/>
    <w:qFormat/>
    <w:rPr>
      <w:vertAlign w:val="superscript"/>
    </w:rPr>
  </w:style>
  <w:style w:type="character" w:styleId="EndnoteCharacters1111111111111" w:customStyle="1">
    <w:name w:val="Endnote Characters1111111111111"/>
    <w:qFormat/>
    <w:rPr>
      <w:vertAlign w:val="superscript"/>
    </w:rPr>
  </w:style>
  <w:style w:type="character" w:styleId="EndnoteCharacters11111111111111" w:customStyle="1">
    <w:name w:val="Endnote Characters11111111111111"/>
    <w:qFormat/>
    <w:rPr>
      <w:vertAlign w:val="superscript"/>
    </w:rPr>
  </w:style>
  <w:style w:type="character" w:styleId="EndnoteCharacters111111111111111" w:customStyle="1">
    <w:name w:val="Endnote Characters111111111111111"/>
    <w:qFormat/>
    <w:rPr>
      <w:vertAlign w:val="superscript"/>
    </w:rPr>
  </w:style>
  <w:style w:type="character" w:styleId="EndnoteCharacters1111111111111111" w:customStyle="1">
    <w:name w:val="Endnote Characters1111111111111111"/>
    <w:qFormat/>
    <w:rPr>
      <w:vertAlign w:val="superscript"/>
    </w:rPr>
  </w:style>
  <w:style w:type="character" w:styleId="EndnoteCharacters11111111111111111" w:customStyle="1">
    <w:name w:val="Endnote Characters11111111111111111"/>
    <w:qFormat/>
    <w:rPr>
      <w:vertAlign w:val="superscript"/>
    </w:rPr>
  </w:style>
  <w:style w:type="character" w:styleId="EndnoteCharacters111111111111111111" w:customStyle="1">
    <w:name w:val="Endnote Characters111111111111111111"/>
    <w:qFormat/>
    <w:rPr>
      <w:vertAlign w:val="superscript"/>
    </w:rPr>
  </w:style>
  <w:style w:type="character" w:styleId="EndnoteCharacters1111111111111111111" w:customStyle="1">
    <w:name w:val="Endnote Characters1111111111111111111"/>
    <w:qFormat/>
    <w:rPr>
      <w:vertAlign w:val="superscript"/>
    </w:rPr>
  </w:style>
  <w:style w:type="character" w:styleId="EndnoteCharacters11111111111111111111" w:customStyle="1">
    <w:name w:val="Endnote Characters11111111111111111111"/>
    <w:qFormat/>
    <w:rPr>
      <w:vertAlign w:val="superscript"/>
    </w:rPr>
  </w:style>
  <w:style w:type="character" w:styleId="EndnoteCharacters111111111111111111111" w:customStyle="1">
    <w:name w:val="Endnote Characters111111111111111111111"/>
    <w:qFormat/>
    <w:rPr>
      <w:vertAlign w:val="superscript"/>
    </w:rPr>
  </w:style>
  <w:style w:type="character" w:styleId="EndnoteCharacters1111111111111111111111" w:customStyle="1">
    <w:name w:val="Endnote Characters1111111111111111111111"/>
    <w:qFormat/>
    <w:rPr>
      <w:vertAlign w:val="superscript"/>
    </w:rPr>
  </w:style>
  <w:style w:type="character" w:styleId="EndnoteCharacters11111111111111111111111" w:customStyle="1">
    <w:name w:val="Endnote Characters11111111111111111111111"/>
    <w:qFormat/>
    <w:rPr>
      <w:vertAlign w:val="superscript"/>
    </w:rPr>
  </w:style>
  <w:style w:type="character" w:styleId="EndnoteCharacters111111111111111111111111" w:customStyle="1">
    <w:name w:val="Endnote Characters111111111111111111111111"/>
    <w:qFormat/>
    <w:rPr>
      <w:vertAlign w:val="superscript"/>
    </w:rPr>
  </w:style>
  <w:style w:type="character" w:styleId="EndnoteCharacters1111111111111111111111111" w:customStyle="1">
    <w:name w:val="Endnote Characters1111111111111111111111111"/>
    <w:qFormat/>
    <w:rPr>
      <w:vertAlign w:val="superscript"/>
    </w:rPr>
  </w:style>
  <w:style w:type="character" w:styleId="EndnoteCharacters11111111111111111111111111" w:customStyle="1">
    <w:name w:val="Endnote Characters11111111111111111111111111"/>
    <w:qFormat/>
    <w:rPr>
      <w:vertAlign w:val="superscript"/>
    </w:rPr>
  </w:style>
  <w:style w:type="character" w:styleId="EndnoteCharacters111111111111111111111111111" w:customStyle="1">
    <w:name w:val="Endnote Characters111111111111111111111111111"/>
    <w:qFormat/>
    <w:rPr>
      <w:vertAlign w:val="superscript"/>
    </w:rPr>
  </w:style>
  <w:style w:type="character" w:styleId="EndnoteCharacters1111111111111111111111111111" w:customStyle="1">
    <w:name w:val="Endnote Characters1111111111111111111111111111"/>
    <w:qFormat/>
    <w:rPr>
      <w:vertAlign w:val="superscript"/>
    </w:rPr>
  </w:style>
  <w:style w:type="character" w:styleId="EndnoteCharacters11111111111111111111111111111" w:customStyle="1">
    <w:name w:val="Endnote Characters11111111111111111111111111111"/>
    <w:qFormat/>
    <w:rPr>
      <w:vertAlign w:val="superscript"/>
    </w:rPr>
  </w:style>
  <w:style w:type="character" w:styleId="EndnoteCharacters111111111111111111111111111111" w:customStyle="1">
    <w:name w:val="Endnote Characters111111111111111111111111111111"/>
    <w:qFormat/>
    <w:rPr>
      <w:vertAlign w:val="superscript"/>
    </w:rPr>
  </w:style>
  <w:style w:type="character" w:styleId="EndnoteCharacters1111111111111111111111111111111" w:customStyle="1">
    <w:name w:val="Endnote Characters1111111111111111111111111111111"/>
    <w:qFormat/>
    <w:rPr>
      <w:vertAlign w:val="superscript"/>
    </w:rPr>
  </w:style>
  <w:style w:type="character" w:styleId="EndnoteCharacters11111111111111111111111111111111" w:customStyle="1">
    <w:name w:val="Endnote Characters11111111111111111111111111111111"/>
    <w:qFormat/>
    <w:rPr>
      <w:vertAlign w:val="superscript"/>
    </w:rPr>
  </w:style>
  <w:style w:type="character" w:styleId="EndnoteCharacters111111111111111111111111111111111" w:customStyle="1">
    <w:name w:val="Endnote Characters111111111111111111111111111111111"/>
    <w:qFormat/>
    <w:rPr>
      <w:vertAlign w:val="superscript"/>
    </w:rPr>
  </w:style>
  <w:style w:type="character" w:styleId="EndnoteCharacters1111111111111111111111111111111111" w:customStyle="1">
    <w:name w:val="Endnote Characters1111111111111111111111111111111111"/>
    <w:qFormat/>
    <w:rPr>
      <w:vertAlign w:val="superscript"/>
    </w:rPr>
  </w:style>
  <w:style w:type="character" w:styleId="EndnoteCharacters11111111111111111111111111111111111" w:customStyle="1">
    <w:name w:val="Endnote Characters11111111111111111111111111111111111"/>
    <w:qFormat/>
    <w:rPr>
      <w:vertAlign w:val="superscript"/>
    </w:rPr>
  </w:style>
  <w:style w:type="character" w:styleId="EndnoteCharacters111111111111111111111111111111111111" w:customStyle="1">
    <w:name w:val="Endnote Characters111111111111111111111111111111111111"/>
    <w:qFormat/>
    <w:rPr>
      <w:vertAlign w:val="superscript"/>
    </w:rPr>
  </w:style>
  <w:style w:type="character" w:styleId="EndnoteCharacters1111111111111111111111111111111111111" w:customStyle="1">
    <w:name w:val="Endnote Characters1111111111111111111111111111111111111"/>
    <w:qFormat/>
    <w:rPr>
      <w:vertAlign w:val="superscript"/>
    </w:rPr>
  </w:style>
  <w:style w:type="character" w:styleId="EndnoteCharacters11111111111111111111111111111111111111" w:customStyle="1">
    <w:name w:val="Endnote Characters11111111111111111111111111111111111111"/>
    <w:qFormat/>
    <w:rPr>
      <w:vertAlign w:val="superscript"/>
    </w:rPr>
  </w:style>
  <w:style w:type="character" w:styleId="EndnoteCharacters111111111111111111111111111111111111111" w:customStyle="1">
    <w:name w:val="Endnote Characters111111111111111111111111111111111111111"/>
    <w:qFormat/>
    <w:rPr>
      <w:vertAlign w:val="superscript"/>
    </w:rPr>
  </w:style>
  <w:style w:type="character" w:styleId="EndnoteCharacters1111111111111111111111111111111111111111" w:customStyle="1">
    <w:name w:val="Endnote Characters1111111111111111111111111111111111111111"/>
    <w:qFormat/>
    <w:rPr>
      <w:vertAlign w:val="superscript"/>
    </w:rPr>
  </w:style>
  <w:style w:type="character" w:styleId="EndnoteCharacters11111111111111111111111111111111111111111" w:customStyle="1">
    <w:name w:val="Endnote Characters11111111111111111111111111111111111111111"/>
    <w:qFormat/>
    <w:rPr>
      <w:vertAlign w:val="superscript"/>
    </w:rPr>
  </w:style>
  <w:style w:type="character" w:styleId="EndnoteCharacters111111111111111111111111111111111111111111" w:customStyle="1">
    <w:name w:val="Endnote Characters111111111111111111111111111111111111111111"/>
    <w:qFormat/>
    <w:rPr>
      <w:vertAlign w:val="superscript"/>
    </w:rPr>
  </w:style>
  <w:style w:type="character" w:styleId="EndnoteCharacters1111111111111111111111111111111111111111111" w:customStyle="1">
    <w:name w:val="Endnote Characters1111111111111111111111111111111111111111111"/>
    <w:qFormat/>
    <w:rPr>
      <w:vertAlign w:val="superscript"/>
    </w:rPr>
  </w:style>
  <w:style w:type="character" w:styleId="EndnoteCharacters11111111111111111111111111111111111111111111" w:customStyle="1">
    <w:name w:val="Endnote Characters11111111111111111111111111111111111111111111"/>
    <w:qFormat/>
    <w:rPr>
      <w:vertAlign w:val="superscript"/>
    </w:rPr>
  </w:style>
  <w:style w:type="character" w:styleId="EndnoteCharacters111111111111111111111111111111111111111111111" w:customStyle="1">
    <w:name w:val="Endnote Characters111111111111111111111111111111111111111111111"/>
    <w:qFormat/>
    <w:rPr>
      <w:vertAlign w:val="superscript"/>
    </w:rPr>
  </w:style>
  <w:style w:type="character" w:styleId="EndnoteCharacters1111111111111111111111111111111111111111111111" w:customStyle="1">
    <w:name w:val="Endnote Characters1111111111111111111111111111111111111111111111"/>
    <w:qFormat/>
    <w:rPr>
      <w:vertAlign w:val="superscript"/>
    </w:rPr>
  </w:style>
  <w:style w:type="character" w:styleId="EndnoteCharacters11111111111111111111111111111111111111111111111" w:customStyle="1">
    <w:name w:val="Endnote Characters11111111111111111111111111111111111111111111111"/>
    <w:qFormat/>
    <w:rPr>
      <w:vertAlign w:val="superscript"/>
    </w:rPr>
  </w:style>
  <w:style w:type="character" w:styleId="EndnoteCharacters111111111111111111111111111111111111111111111111" w:customStyle="1">
    <w:name w:val="Endnote Characters111111111111111111111111111111111111111111111111"/>
    <w:qFormat/>
    <w:rPr>
      <w:vertAlign w:val="superscript"/>
    </w:rPr>
  </w:style>
  <w:style w:type="character" w:styleId="EndnoteCharacters1111111111111111111111111111111111111111111111111" w:customStyle="1">
    <w:name w:val="Endnote Characters1111111111111111111111111111111111111111111111111"/>
    <w:qFormat/>
    <w:rPr>
      <w:vertAlign w:val="superscript"/>
    </w:rPr>
  </w:style>
  <w:style w:type="character" w:styleId="EndnoteCharacters11111111111111111111111111111111111111111111111111" w:customStyle="1">
    <w:name w:val="Endnote Characters11111111111111111111111111111111111111111111111111"/>
    <w:qFormat/>
    <w:rPr>
      <w:vertAlign w:val="superscript"/>
    </w:rPr>
  </w:style>
  <w:style w:type="character" w:styleId="EndnoteCharacters111111111111111111111111111111111111111111111111111" w:customStyle="1">
    <w:name w:val="Endnote Characters111111111111111111111111111111111111111111111111111"/>
    <w:qFormat/>
    <w:rPr>
      <w:vertAlign w:val="superscript"/>
    </w:rPr>
  </w:style>
  <w:style w:type="character" w:styleId="EndnoteCharacters1111111111111111111111111111111111111111111111111111" w:customStyle="1">
    <w:name w:val="Endnote Characters1111111111111111111111111111111111111111111111111111"/>
    <w:qFormat/>
    <w:rPr>
      <w:vertAlign w:val="superscript"/>
    </w:rPr>
  </w:style>
  <w:style w:type="character" w:styleId="EndnoteCharacters11111111111111111111111111111111111111111111111111111" w:customStyle="1">
    <w:name w:val="Endnote Characters11111111111111111111111111111111111111111111111111111"/>
    <w:qFormat/>
    <w:rPr>
      <w:vertAlign w:val="superscript"/>
    </w:rPr>
  </w:style>
  <w:style w:type="character" w:styleId="EndnoteCharacters111111111111111111111111111111111111111111111111111111" w:customStyle="1">
    <w:name w:val="Endnote Characters111111111111111111111111111111111111111111111111111111"/>
    <w:qFormat/>
    <w:rPr>
      <w:vertAlign w:val="superscript"/>
    </w:rPr>
  </w:style>
  <w:style w:type="character" w:styleId="EndnoteCharacters1111111111111111111111111111111111111111111111111111111" w:customStyle="1">
    <w:name w:val="Endnote Characters1111111111111111111111111111111111111111111111111111111"/>
    <w:qFormat/>
    <w:rPr>
      <w:vertAlign w:val="superscript"/>
    </w:rPr>
  </w:style>
  <w:style w:type="character" w:styleId="EndnoteCharacters11111111111111111111111111111111111111111111111111111111" w:customStyle="1">
    <w:name w:val="Endnote Characters11111111111111111111111111111111111111111111111111111111"/>
    <w:qFormat/>
    <w:rPr>
      <w:vertAlign w:val="superscript"/>
    </w:rPr>
  </w:style>
  <w:style w:type="character" w:styleId="EndnoteCharacters111111111111111111111111111111111111111111111111111111111" w:customStyle="1">
    <w:name w:val="Endnote Characters111111111111111111111111111111111111111111111111111111111"/>
    <w:qFormat/>
    <w:rPr>
      <w:vertAlign w:val="superscript"/>
    </w:rPr>
  </w:style>
  <w:style w:type="character" w:styleId="EndnoteCharacters1111111111111111111111111111111111111111111111111111111111" w:customStyle="1">
    <w:name w:val="Endnote Characters1111111111111111111111111111111111111111111111111111111111"/>
    <w:qFormat/>
    <w:rPr>
      <w:vertAlign w:val="superscript"/>
    </w:rPr>
  </w:style>
  <w:style w:type="character" w:styleId="EndnoteCharacters11111111111111111111111111111111111111111111111111111111111" w:customStyle="1">
    <w:name w:val="Endnote Characters11111111111111111111111111111111111111111111111111111111111"/>
    <w:qFormat/>
    <w:rPr>
      <w:vertAlign w:val="superscript"/>
    </w:rPr>
  </w:style>
  <w:style w:type="character" w:styleId="EndnoteCharacters111111111111111111111111111111111111111111111111111111111111" w:customStyle="1">
    <w:name w:val="Endnote Characters111111111111111111111111111111111111111111111111111111111111"/>
    <w:qFormat/>
    <w:rPr>
      <w:vertAlign w:val="superscript"/>
    </w:rPr>
  </w:style>
  <w:style w:type="character" w:styleId="EndnoteCharacters1111111111111111111111111111111111111111111111111111111111111" w:customStyle="1">
    <w:name w:val="Endnote Characters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" w:customStyle="1">
    <w:name w:val="Endnote Characters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" w:customStyle="1">
    <w:name w:val="Endnote Characters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" w:customStyle="1">
    <w:name w:val="Endnote Characters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" w:customStyle="1">
    <w:name w:val="Endnote Characters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" w:customStyle="1">
    <w:name w:val="Endnote Characters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" w:customStyle="1">
    <w:name w:val="Endnote Characters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" w:customStyle="1">
    <w:name w:val="Endnote Characters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" w:customStyle="1">
    <w:name w:val="Endnote Characters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" w:customStyle="1">
    <w:name w:val="Endnote Characters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" w:customStyle="1">
    <w:name w:val="Endnote Characters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" w:customStyle="1">
    <w:name w:val="Endnote Characters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" w:customStyle="1">
    <w:name w:val="Endnote Characters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" w:customStyle="1">
    <w:name w:val="Endnote Characters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" w:customStyle="1">
    <w:name w:val="Endnote Characters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" w:customStyle="1">
    <w:name w:val="Endnote Characters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" w:customStyle="1">
    <w:name w:val="Endnote Characters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" w:customStyle="1">
    <w:name w:val="Endnote Characters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" w:customStyle="1">
    <w:name w:val="Endnote Characters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" w:customStyle="1">
    <w:name w:val="Endnote Characters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" w:customStyle="1">
    <w:name w:val="Endnote Characters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" w:customStyle="1">
    <w:name w:val="Endnote Characters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" w:customStyle="1">
    <w:name w:val="Endnote Characters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" w:customStyle="1">
    <w:name w:val="Endnote Characters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" w:customStyle="1">
    <w:name w:val="Endnote Characters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" w:customStyle="1">
    <w:name w:val="Endnote Characters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" w:customStyle="1">
    <w:name w:val="Endnote Characters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" w:customStyle="1">
    <w:name w:val="Endnote Characters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" w:customStyle="1">
    <w:name w:val="Endnote Characters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" w:customStyle="1">
    <w:name w:val="Endnote Characters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" w:customStyle="1">
    <w:name w:val="Endnote Characters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" w:customStyle="1">
    <w:name w:val="Endnote Characters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" w:customStyle="1">
    <w:name w:val="Endnote Characters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" w:customStyle="1">
    <w:name w:val="Endnote Characters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" w:customStyle="1">
    <w:name w:val="Endnote Characters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" w:customStyle="1">
    <w:name w:val="Endnote Characters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" w:customStyle="1">
    <w:name w:val="Endnote Characters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" w:customStyle="1">
    <w:name w:val="Endnote Characters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" w:customStyle="1">
    <w:name w:val="Endnote Characters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" w:customStyle="1">
    <w:name w:val="Endnote Characters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" w:customStyle="1">
    <w:name w:val="Endnote Characters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" w:customStyle="1">
    <w:name w:val="Endnote Characters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" w:customStyle="1">
    <w:name w:val="Endnote Characters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" w:customStyle="1">
    <w:name w:val="Endnote Characters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" w:customStyle="1">
    <w:name w:val="Endnote Characters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" w:customStyle="1">
    <w:name w:val="Endnote Characters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" w:customStyle="1">
    <w:name w:val="Endnote Characters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" w:customStyle="1">
    <w:name w:val="Endnote Characters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" w:customStyle="1">
    <w:name w:val="Endnote Characters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" w:customStyle="1">
    <w:name w:val="Endnote Characters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"/>
    <w:qFormat/>
    <w:rPr>
      <w:vertAlign w:val="superscript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FootnoteCharacters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FootnoteCharacters11111111111111111111111111111111111111111111111111111111111111111111111111111111111111111111111111111111111111111111111111111111111111111111111111111111111111111111111111111111111111111111111111111111111111111111111111111" w:customStyle="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Pr>
      <w:vertAlign w:val="superscript"/>
    </w:rPr>
  </w:style>
  <w:style w:type="character" w:styleId="EndnoteCharacters11111111111111111111111111111111111111111111111111111111111111111111111111111111111111111111111111111111111111111111111111111111111111111111111111111111111111111111111111111111111111111111111111111111111111111111111111111" w:customStyle="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Pr>
      <w:vertAlign w:val="superscript"/>
    </w:rPr>
  </w:style>
  <w:style w:type="character" w:styleId="InternetLink11" w:customStyle="1">
    <w:name w:val="Internet Link11"/>
    <w:qFormat/>
    <w:rPr>
      <w:color w:val="0000FF"/>
      <w:u w:val="single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Heading1Char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link w:val="213"/>
    <w:uiPriority w:val="9"/>
    <w:qFormat/>
    <w:rPr>
      <w:rFonts w:ascii="Arial" w:hAnsi="Arial" w:eastAsia="Arial" w:cs="Arial"/>
      <w:sz w:val="34"/>
    </w:rPr>
  </w:style>
  <w:style w:type="character" w:styleId="Heading3Char" w:customStyle="1">
    <w:name w:val="Heading 3 Char"/>
    <w:link w:val="311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link w:val="611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link w:val="711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link w:val="811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7" w:customStyle="1">
    <w:name w:val="Заголовок Знак"/>
    <w:uiPriority w:val="10"/>
    <w:qFormat/>
    <w:rPr>
      <w:sz w:val="48"/>
      <w:szCs w:val="48"/>
    </w:rPr>
  </w:style>
  <w:style w:type="character" w:styleId="Style8" w:customStyle="1">
    <w:name w:val="Подзаголовок Знак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9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uiPriority w:val="99"/>
    <w:qFormat/>
    <w:rPr/>
  </w:style>
  <w:style w:type="character" w:styleId="FooterChar" w:customStyle="1">
    <w:name w:val="Footer Char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10" w:customStyle="1">
    <w:name w:val="Текст сноски Знак"/>
    <w:uiPriority w:val="99"/>
    <w:qFormat/>
    <w:rPr>
      <w:sz w:val="18"/>
    </w:rPr>
  </w:style>
  <w:style w:type="character" w:styleId="Style11" w:customStyle="1">
    <w:name w:val="Текст концевой сноски Знак"/>
    <w:uiPriority w:val="99"/>
    <w:qFormat/>
    <w:rPr>
      <w:sz w:val="20"/>
    </w:rPr>
  </w:style>
  <w:style w:type="character" w:styleId="83" w:customStyle="1">
    <w:name w:val="Основной шрифт абзаца83"/>
    <w:qFormat/>
    <w:rPr/>
  </w:style>
  <w:style w:type="character" w:styleId="82" w:customStyle="1">
    <w:name w:val="Основной шрифт абзаца82"/>
    <w:qFormat/>
    <w:rPr/>
  </w:style>
  <w:style w:type="character" w:styleId="81" w:customStyle="1">
    <w:name w:val="Основной шрифт абзаца81"/>
    <w:qFormat/>
    <w:rPr/>
  </w:style>
  <w:style w:type="character" w:styleId="80" w:customStyle="1">
    <w:name w:val="Основной шрифт абзаца80"/>
    <w:qFormat/>
    <w:rPr/>
  </w:style>
  <w:style w:type="character" w:styleId="79" w:customStyle="1">
    <w:name w:val="Основной шрифт абзаца79"/>
    <w:qFormat/>
    <w:rPr/>
  </w:style>
  <w:style w:type="character" w:styleId="78" w:customStyle="1">
    <w:name w:val="Основной шрифт абзаца78"/>
    <w:qFormat/>
    <w:rPr/>
  </w:style>
  <w:style w:type="character" w:styleId="77" w:customStyle="1">
    <w:name w:val="Основной шрифт абзаца77"/>
    <w:qFormat/>
    <w:rPr/>
  </w:style>
  <w:style w:type="character" w:styleId="76" w:customStyle="1">
    <w:name w:val="Основной шрифт абзаца76"/>
    <w:qFormat/>
    <w:rPr/>
  </w:style>
  <w:style w:type="character" w:styleId="75" w:customStyle="1">
    <w:name w:val="Основной шрифт абзаца75"/>
    <w:qFormat/>
    <w:rPr/>
  </w:style>
  <w:style w:type="character" w:styleId="74" w:customStyle="1">
    <w:name w:val="Основной шрифт абзаца74"/>
    <w:qFormat/>
    <w:rPr/>
  </w:style>
  <w:style w:type="character" w:styleId="73" w:customStyle="1">
    <w:name w:val="Основной шрифт абзаца73"/>
    <w:qFormat/>
    <w:rPr/>
  </w:style>
  <w:style w:type="character" w:styleId="72" w:customStyle="1">
    <w:name w:val="Основной шрифт абзаца72"/>
    <w:qFormat/>
    <w:rPr/>
  </w:style>
  <w:style w:type="character" w:styleId="71" w:customStyle="1">
    <w:name w:val="Основной шрифт абзаца71"/>
    <w:qFormat/>
    <w:rPr/>
  </w:style>
  <w:style w:type="character" w:styleId="70" w:customStyle="1">
    <w:name w:val="Основной шрифт абзаца70"/>
    <w:qFormat/>
    <w:rPr/>
  </w:style>
  <w:style w:type="character" w:styleId="69" w:customStyle="1">
    <w:name w:val="Основной шрифт абзаца69"/>
    <w:qFormat/>
    <w:rPr/>
  </w:style>
  <w:style w:type="character" w:styleId="68" w:customStyle="1">
    <w:name w:val="Основной шрифт абзаца68"/>
    <w:qFormat/>
    <w:rPr/>
  </w:style>
  <w:style w:type="character" w:styleId="67" w:customStyle="1">
    <w:name w:val="Основной шрифт абзаца67"/>
    <w:qFormat/>
    <w:rPr/>
  </w:style>
  <w:style w:type="character" w:styleId="66" w:customStyle="1">
    <w:name w:val="Основной шрифт абзаца66"/>
    <w:qFormat/>
    <w:rPr/>
  </w:style>
  <w:style w:type="character" w:styleId="65" w:customStyle="1">
    <w:name w:val="Основной шрифт абзаца65"/>
    <w:qFormat/>
    <w:rPr/>
  </w:style>
  <w:style w:type="character" w:styleId="64" w:customStyle="1">
    <w:name w:val="Основной шрифт абзаца64"/>
    <w:qFormat/>
    <w:rPr/>
  </w:style>
  <w:style w:type="character" w:styleId="63" w:customStyle="1">
    <w:name w:val="Основной шрифт абзаца63"/>
    <w:qFormat/>
    <w:rPr/>
  </w:style>
  <w:style w:type="character" w:styleId="62" w:customStyle="1">
    <w:name w:val="Основной шрифт абзаца62"/>
    <w:qFormat/>
    <w:rPr/>
  </w:style>
  <w:style w:type="character" w:styleId="61" w:customStyle="1">
    <w:name w:val="Основной шрифт абзаца61"/>
    <w:qFormat/>
    <w:rPr/>
  </w:style>
  <w:style w:type="character" w:styleId="60" w:customStyle="1">
    <w:name w:val="Основной шрифт абзаца60"/>
    <w:qFormat/>
    <w:rPr/>
  </w:style>
  <w:style w:type="character" w:styleId="59" w:customStyle="1">
    <w:name w:val="Основной шрифт абзаца59"/>
    <w:qFormat/>
    <w:rPr/>
  </w:style>
  <w:style w:type="character" w:styleId="58" w:customStyle="1">
    <w:name w:val="Основной шрифт абзаца58"/>
    <w:qFormat/>
    <w:rPr/>
  </w:style>
  <w:style w:type="character" w:styleId="57" w:customStyle="1">
    <w:name w:val="Основной шрифт абзаца57"/>
    <w:qFormat/>
    <w:rPr/>
  </w:style>
  <w:style w:type="character" w:styleId="56" w:customStyle="1">
    <w:name w:val="Основной шрифт абзаца56"/>
    <w:qFormat/>
    <w:rPr/>
  </w:style>
  <w:style w:type="character" w:styleId="55" w:customStyle="1">
    <w:name w:val="Основной шрифт абзаца55"/>
    <w:qFormat/>
    <w:rPr/>
  </w:style>
  <w:style w:type="character" w:styleId="54" w:customStyle="1">
    <w:name w:val="Основной шрифт абзаца54"/>
    <w:qFormat/>
    <w:rPr/>
  </w:style>
  <w:style w:type="character" w:styleId="53" w:customStyle="1">
    <w:name w:val="Основной шрифт абзаца53"/>
    <w:qFormat/>
    <w:rPr/>
  </w:style>
  <w:style w:type="character" w:styleId="52" w:customStyle="1">
    <w:name w:val="Основной шрифт абзаца52"/>
    <w:qFormat/>
    <w:rPr/>
  </w:style>
  <w:style w:type="character" w:styleId="50" w:customStyle="1">
    <w:name w:val="Основной шрифт абзаца50"/>
    <w:qFormat/>
    <w:rPr/>
  </w:style>
  <w:style w:type="character" w:styleId="49" w:customStyle="1">
    <w:name w:val="Основной шрифт абзаца49"/>
    <w:qFormat/>
    <w:rPr/>
  </w:style>
  <w:style w:type="character" w:styleId="48" w:customStyle="1">
    <w:name w:val="Основной шрифт абзаца48"/>
    <w:qFormat/>
    <w:rPr/>
  </w:style>
  <w:style w:type="character" w:styleId="47" w:customStyle="1">
    <w:name w:val="Основной шрифт абзаца47"/>
    <w:qFormat/>
    <w:rPr/>
  </w:style>
  <w:style w:type="character" w:styleId="46" w:customStyle="1">
    <w:name w:val="Основной шрифт абзаца46"/>
    <w:qFormat/>
    <w:rPr/>
  </w:style>
  <w:style w:type="character" w:styleId="45" w:customStyle="1">
    <w:name w:val="Основной шрифт абзаца45"/>
    <w:qFormat/>
    <w:rPr/>
  </w:style>
  <w:style w:type="character" w:styleId="44" w:customStyle="1">
    <w:name w:val="Основной шрифт абзаца44"/>
    <w:qFormat/>
    <w:rPr/>
  </w:style>
  <w:style w:type="character" w:styleId="43" w:customStyle="1">
    <w:name w:val="Основной шрифт абзаца43"/>
    <w:qFormat/>
    <w:rPr/>
  </w:style>
  <w:style w:type="character" w:styleId="42" w:customStyle="1">
    <w:name w:val="Основной шрифт абзаца42"/>
    <w:qFormat/>
    <w:rPr/>
  </w:style>
  <w:style w:type="character" w:styleId="41" w:customStyle="1">
    <w:name w:val="Основной шрифт абзаца41"/>
    <w:qFormat/>
    <w:rPr/>
  </w:style>
  <w:style w:type="character" w:styleId="40" w:customStyle="1">
    <w:name w:val="Основной шрифт абзаца40"/>
    <w:qFormat/>
    <w:rPr/>
  </w:style>
  <w:style w:type="character" w:styleId="39" w:customStyle="1">
    <w:name w:val="Основной шрифт абзаца39"/>
    <w:qFormat/>
    <w:rPr/>
  </w:style>
  <w:style w:type="character" w:styleId="38" w:customStyle="1">
    <w:name w:val="Основной шрифт абзаца38"/>
    <w:qFormat/>
    <w:rPr/>
  </w:style>
  <w:style w:type="character" w:styleId="37" w:customStyle="1">
    <w:name w:val="Основной шрифт абзаца37"/>
    <w:qFormat/>
    <w:rPr/>
  </w:style>
  <w:style w:type="character" w:styleId="36" w:customStyle="1">
    <w:name w:val="Основной шрифт абзаца36"/>
    <w:qFormat/>
    <w:rPr/>
  </w:style>
  <w:style w:type="character" w:styleId="35" w:customStyle="1">
    <w:name w:val="Основной шрифт абзаца35"/>
    <w:qFormat/>
    <w:rPr/>
  </w:style>
  <w:style w:type="character" w:styleId="34" w:customStyle="1">
    <w:name w:val="Основной шрифт абзаца34"/>
    <w:qFormat/>
    <w:rPr/>
  </w:style>
  <w:style w:type="character" w:styleId="33" w:customStyle="1">
    <w:name w:val="Основной шрифт абзаца33"/>
    <w:qFormat/>
    <w:rPr/>
  </w:style>
  <w:style w:type="character" w:styleId="32" w:customStyle="1">
    <w:name w:val="Основной шрифт абзаца32"/>
    <w:qFormat/>
    <w:rPr/>
  </w:style>
  <w:style w:type="character" w:styleId="31" w:customStyle="1">
    <w:name w:val="Основной шрифт абзаца31"/>
    <w:qFormat/>
    <w:rPr/>
  </w:style>
  <w:style w:type="character" w:styleId="30" w:customStyle="1">
    <w:name w:val="Основной шрифт абзаца30"/>
    <w:qFormat/>
    <w:rPr/>
  </w:style>
  <w:style w:type="character" w:styleId="29" w:customStyle="1">
    <w:name w:val="Основной шрифт абзаца29"/>
    <w:qFormat/>
    <w:rPr/>
  </w:style>
  <w:style w:type="character" w:styleId="28" w:customStyle="1">
    <w:name w:val="Основной шрифт абзаца28"/>
    <w:qFormat/>
    <w:rPr/>
  </w:style>
  <w:style w:type="character" w:styleId="27" w:customStyle="1">
    <w:name w:val="Основной шрифт абзаца27"/>
    <w:qFormat/>
    <w:rPr/>
  </w:style>
  <w:style w:type="character" w:styleId="26" w:customStyle="1">
    <w:name w:val="Основной шрифт абзаца26"/>
    <w:qFormat/>
    <w:rPr/>
  </w:style>
  <w:style w:type="character" w:styleId="25" w:customStyle="1">
    <w:name w:val="Основной шрифт абзаца25"/>
    <w:qFormat/>
    <w:rPr/>
  </w:style>
  <w:style w:type="character" w:styleId="24" w:customStyle="1">
    <w:name w:val="Основной шрифт абзаца24"/>
    <w:qFormat/>
    <w:rPr/>
  </w:style>
  <w:style w:type="character" w:styleId="23" w:customStyle="1">
    <w:name w:val="Основной шрифт абзаца23"/>
    <w:qFormat/>
    <w:rPr/>
  </w:style>
  <w:style w:type="character" w:styleId="22" w:customStyle="1">
    <w:name w:val="Основной шрифт абзаца22"/>
    <w:qFormat/>
    <w:rPr/>
  </w:style>
  <w:style w:type="character" w:styleId="21" w:customStyle="1">
    <w:name w:val="Основной шрифт абзаца21"/>
    <w:qFormat/>
    <w:rPr/>
  </w:style>
  <w:style w:type="character" w:styleId="20" w:customStyle="1">
    <w:name w:val="Основной шрифт абзаца20"/>
    <w:qFormat/>
    <w:rPr/>
  </w:style>
  <w:style w:type="character" w:styleId="19" w:customStyle="1">
    <w:name w:val="Основной шрифт абзаца19"/>
    <w:qFormat/>
    <w:rPr/>
  </w:style>
  <w:style w:type="character" w:styleId="18" w:customStyle="1">
    <w:name w:val="Основной шрифт абзаца18"/>
    <w:qFormat/>
    <w:rPr/>
  </w:style>
  <w:style w:type="character" w:styleId="17" w:customStyle="1">
    <w:name w:val="Основной шрифт абзаца17"/>
    <w:qFormat/>
    <w:rPr/>
  </w:style>
  <w:style w:type="character" w:styleId="16" w:customStyle="1">
    <w:name w:val="Основной шрифт абзаца16"/>
    <w:qFormat/>
    <w:rPr/>
  </w:style>
  <w:style w:type="character" w:styleId="15" w:customStyle="1">
    <w:name w:val="Основной шрифт абзаца15"/>
    <w:qFormat/>
    <w:rPr/>
  </w:style>
  <w:style w:type="character" w:styleId="14" w:customStyle="1">
    <w:name w:val="Основной шрифт абзаца14"/>
    <w:qFormat/>
    <w:rPr/>
  </w:style>
  <w:style w:type="character" w:styleId="13" w:customStyle="1">
    <w:name w:val="Основной шрифт абзаца13"/>
    <w:qFormat/>
    <w:rPr/>
  </w:style>
  <w:style w:type="character" w:styleId="12" w:customStyle="1">
    <w:name w:val="Основной шрифт абзаца12"/>
    <w:qFormat/>
    <w:rPr/>
  </w:style>
  <w:style w:type="character" w:styleId="11" w:customStyle="1">
    <w:name w:val="Основной шрифт абзаца11"/>
    <w:qFormat/>
    <w:rPr/>
  </w:style>
  <w:style w:type="character" w:styleId="10" w:customStyle="1">
    <w:name w:val="Основной шрифт абзаца10"/>
    <w:qFormat/>
    <w:rPr/>
  </w:style>
  <w:style w:type="character" w:styleId="9" w:customStyle="1">
    <w:name w:val="Основной шрифт абзаца9"/>
    <w:qFormat/>
    <w:rPr/>
  </w:style>
  <w:style w:type="character" w:styleId="8" w:customStyle="1">
    <w:name w:val="Основной шрифт абзаца8"/>
    <w:qFormat/>
    <w:rPr/>
  </w:style>
  <w:style w:type="character" w:styleId="7" w:customStyle="1">
    <w:name w:val="Основной шрифт абзаца7"/>
    <w:qFormat/>
    <w:rPr/>
  </w:style>
  <w:style w:type="character" w:styleId="6" w:customStyle="1">
    <w:name w:val="Основной шрифт абзаца6"/>
    <w:qFormat/>
    <w:rPr/>
  </w:style>
  <w:style w:type="character" w:styleId="5" w:customStyle="1">
    <w:name w:val="Основной шрифт абзаца5"/>
    <w:qFormat/>
    <w:rPr/>
  </w:style>
  <w:style w:type="character" w:styleId="4" w:customStyle="1">
    <w:name w:val="Основной шрифт абзаца4"/>
    <w:qFormat/>
    <w:rPr/>
  </w:style>
  <w:style w:type="character" w:styleId="3" w:customStyle="1">
    <w:name w:val="Основной шрифт абзаца3"/>
    <w:qFormat/>
    <w:rPr/>
  </w:style>
  <w:style w:type="character" w:styleId="WW8Num1z0" w:customStyle="1">
    <w:name w:val="WW8Num1z0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3z0" w:customStyle="1">
    <w:name w:val="WW8Num3z0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ascii="Symbol" w:hAnsi="Symbol" w:cs="Symbol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8z0" w:customStyle="1">
    <w:name w:val="WW8Num8z0"/>
    <w:qFormat/>
    <w:rPr>
      <w:rFonts w:ascii="Symbol" w:hAnsi="Symbol" w:cs="Symbol"/>
    </w:rPr>
  </w:style>
  <w:style w:type="character" w:styleId="WW8Num9z0" w:customStyle="1">
    <w:name w:val="WW8Num9z0"/>
    <w:qFormat/>
    <w:rPr>
      <w:rFonts w:ascii="Symbol" w:hAnsi="Symbol" w:cs="Symbol"/>
      <w:color w:val="000000"/>
    </w:rPr>
  </w:style>
  <w:style w:type="character" w:styleId="WW8Num10z0" w:customStyle="1">
    <w:name w:val="WW8Num10z0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>
      <w:rFonts w:ascii="Symbol" w:hAnsi="Symbol" w:cs="Symbol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3z0" w:customStyle="1">
    <w:name w:val="WW8Num13z0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>
      <w:sz w:val="27"/>
      <w:szCs w:val="27"/>
    </w:rPr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/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5z0" w:customStyle="1">
    <w:name w:val="WW8Num25z0"/>
    <w:qFormat/>
    <w:rPr/>
  </w:style>
  <w:style w:type="character" w:styleId="WW8Num25z1" w:customStyle="1">
    <w:name w:val="WW8Num25z1"/>
    <w:qFormat/>
    <w:rPr>
      <w:rFonts w:ascii="Symbol" w:hAnsi="Symbol" w:cs="Symbol"/>
    </w:rPr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Style12" w:customStyle="1">
    <w:name w:val="Верхний колонтитул Знак"/>
    <w:qFormat/>
    <w:rPr/>
  </w:style>
  <w:style w:type="character" w:styleId="210" w:customStyle="1">
    <w:name w:val="Основной текст с отступом 2 Знак"/>
    <w:qFormat/>
    <w:rPr>
      <w:rFonts w:eastAsia="Calibri"/>
      <w:sz w:val="24"/>
      <w:szCs w:val="24"/>
    </w:rPr>
  </w:style>
  <w:style w:type="character" w:styleId="PlaceholderText">
    <w:name w:val="Placeholder Text"/>
    <w:qFormat/>
    <w:rPr>
      <w:color w:val="808080"/>
    </w:rPr>
  </w:style>
  <w:style w:type="character" w:styleId="211" w:customStyle="1">
    <w:name w:val="Основной текст (2)_"/>
    <w:qFormat/>
    <w:rPr>
      <w:sz w:val="26"/>
      <w:szCs w:val="26"/>
      <w:shd w:fill="FFFFFF" w:val="clear"/>
    </w:rPr>
  </w:style>
  <w:style w:type="character" w:styleId="211pt" w:customStyle="1">
    <w:name w:val="Основной текст (2) + 11 pt"/>
    <w:qFormat/>
    <w:rPr>
      <w:rFonts w:ascii="Times New Roman" w:hAnsi="Times New Roman" w:cs="Times New Roman"/>
      <w:b/>
      <w:bCs/>
      <w:sz w:val="22"/>
      <w:szCs w:val="22"/>
      <w:u w:val="none"/>
      <w:shd w:fill="FFFFFF" w:val="clear"/>
    </w:rPr>
  </w:style>
  <w:style w:type="character" w:styleId="110" w:customStyle="1">
    <w:name w:val="Знак примечания1"/>
    <w:qFormat/>
    <w:rPr>
      <w:sz w:val="16"/>
      <w:szCs w:val="16"/>
    </w:rPr>
  </w:style>
  <w:style w:type="character" w:styleId="Style13" w:customStyle="1">
    <w:name w:val="Текст примечания Знак"/>
    <w:qFormat/>
    <w:rPr/>
  </w:style>
  <w:style w:type="character" w:styleId="Style14" w:customStyle="1">
    <w:name w:val="Тема примечания Знак"/>
    <w:qFormat/>
    <w:rPr>
      <w:b/>
      <w:bCs/>
    </w:rPr>
  </w:style>
  <w:style w:type="character" w:styleId="212" w:customStyle="1">
    <w:name w:val="Неразрешенное упоминание2"/>
    <w:qFormat/>
    <w:rPr>
      <w:color w:val="605E5C"/>
      <w:shd w:fill="E1DFDD" w:val="clear"/>
    </w:rPr>
  </w:style>
  <w:style w:type="character" w:styleId="Style15" w:customStyle="1">
    <w:name w:val="Нижний колонтитул Знак"/>
    <w:basedOn w:val="DefaultParagraphFont"/>
    <w:uiPriority w:val="99"/>
    <w:qFormat/>
    <w:rPr/>
  </w:style>
  <w:style w:type="character" w:styleId="Style16" w:customStyle="1">
    <w:name w:val="Основной текст Знак"/>
    <w:basedOn w:val="DefaultParagraphFont"/>
    <w:qFormat/>
    <w:rPr>
      <w:lang w:eastAsia="zh-CN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InternetLink130" w:customStyle="1">
    <w:name w:val="Internet Link130"/>
    <w:qFormat/>
    <w:rPr>
      <w:color w:val="000080"/>
      <w:u w:val="single"/>
    </w:rPr>
  </w:style>
  <w:style w:type="character" w:styleId="InternetLink131" w:customStyle="1">
    <w:name w:val="Internet Link131"/>
    <w:qFormat/>
    <w:rPr>
      <w:color w:val="000080"/>
      <w:u w:val="single"/>
    </w:rPr>
  </w:style>
  <w:style w:type="character" w:styleId="InternetLink132" w:customStyle="1">
    <w:name w:val="Internet Link132"/>
    <w:qFormat/>
    <w:rPr>
      <w:color w:val="000080"/>
      <w:u w:val="single"/>
    </w:rPr>
  </w:style>
  <w:style w:type="character" w:styleId="InternetLink133" w:customStyle="1">
    <w:name w:val="Internet Link133"/>
    <w:qFormat/>
    <w:rPr>
      <w:color w:val="000080"/>
      <w:u w:val="single"/>
    </w:rPr>
  </w:style>
  <w:style w:type="character" w:styleId="InternetLink134" w:customStyle="1">
    <w:name w:val="Internet Link134"/>
    <w:qFormat/>
    <w:rPr>
      <w:color w:val="000080"/>
      <w:u w:val="single"/>
    </w:rPr>
  </w:style>
  <w:style w:type="character" w:styleId="InternetLink135" w:customStyle="1">
    <w:name w:val="Internet Link135"/>
    <w:qFormat/>
    <w:rPr>
      <w:color w:val="000080"/>
      <w:u w:val="single"/>
    </w:rPr>
  </w:style>
  <w:style w:type="character" w:styleId="InternetLink136" w:customStyle="1">
    <w:name w:val="Internet Link136"/>
    <w:qFormat/>
    <w:rPr>
      <w:color w:val="000080"/>
      <w:u w:val="single"/>
    </w:rPr>
  </w:style>
  <w:style w:type="character" w:styleId="InternetLink137" w:customStyle="1">
    <w:name w:val="Internet Link137"/>
    <w:qFormat/>
    <w:rPr>
      <w:color w:val="000080"/>
      <w:u w:val="single"/>
    </w:rPr>
  </w:style>
  <w:style w:type="character" w:styleId="InternetLink138" w:customStyle="1">
    <w:name w:val="Internet Link138"/>
    <w:qFormat/>
    <w:rPr>
      <w:color w:val="000080"/>
      <w:u w:val="single"/>
    </w:rPr>
  </w:style>
  <w:style w:type="character" w:styleId="InternetLink139" w:customStyle="1">
    <w:name w:val="Internet Link139"/>
    <w:qFormat/>
    <w:rPr>
      <w:color w:val="000080"/>
      <w:u w:val="single"/>
    </w:rPr>
  </w:style>
  <w:style w:type="character" w:styleId="InternetLink140" w:customStyle="1">
    <w:name w:val="Internet Link140"/>
    <w:qFormat/>
    <w:rPr>
      <w:color w:val="000080"/>
      <w:u w:val="single"/>
    </w:rPr>
  </w:style>
  <w:style w:type="character" w:styleId="InternetLink141" w:customStyle="1">
    <w:name w:val="Internet Link141"/>
    <w:qFormat/>
    <w:rPr>
      <w:color w:val="000080"/>
      <w:u w:val="single"/>
    </w:rPr>
  </w:style>
  <w:style w:type="character" w:styleId="InternetLink142" w:customStyle="1">
    <w:name w:val="Internet Link142"/>
    <w:qFormat/>
    <w:rPr>
      <w:color w:val="000080"/>
      <w:u w:val="single"/>
    </w:rPr>
  </w:style>
  <w:style w:type="character" w:styleId="InternetLink143" w:customStyle="1">
    <w:name w:val="Internet Link143"/>
    <w:qFormat/>
    <w:rPr>
      <w:color w:val="000080"/>
      <w:u w:val="single"/>
    </w:rPr>
  </w:style>
  <w:style w:type="character" w:styleId="InternetLink144" w:customStyle="1">
    <w:name w:val="Internet Link144"/>
    <w:qFormat/>
    <w:rPr>
      <w:color w:val="000080"/>
      <w:u w:val="single"/>
    </w:rPr>
  </w:style>
  <w:style w:type="character" w:styleId="InternetLink145" w:customStyle="1">
    <w:name w:val="Internet Link145"/>
    <w:qFormat/>
    <w:rPr>
      <w:color w:val="000080"/>
      <w:u w:val="single"/>
    </w:rPr>
  </w:style>
  <w:style w:type="character" w:styleId="InternetLink146" w:customStyle="1">
    <w:name w:val="Internet Link146"/>
    <w:qFormat/>
    <w:rPr>
      <w:color w:val="000080"/>
      <w:u w:val="single"/>
    </w:rPr>
  </w:style>
  <w:style w:type="character" w:styleId="InternetLink147" w:customStyle="1">
    <w:name w:val="Internet Link147"/>
    <w:qFormat/>
    <w:rPr>
      <w:color w:val="000080"/>
      <w:u w:val="single"/>
    </w:rPr>
  </w:style>
  <w:style w:type="character" w:styleId="InternetLink148" w:customStyle="1">
    <w:name w:val="Internet Link148"/>
    <w:qFormat/>
    <w:rPr>
      <w:color w:val="000080"/>
      <w:u w:val="single"/>
    </w:rPr>
  </w:style>
  <w:style w:type="character" w:styleId="InternetLink149" w:customStyle="1">
    <w:name w:val="Internet Link149"/>
    <w:qFormat/>
    <w:rPr>
      <w:color w:val="000080"/>
      <w:u w:val="single"/>
    </w:rPr>
  </w:style>
  <w:style w:type="character" w:styleId="InternetLink150" w:customStyle="1">
    <w:name w:val="Internet Link150"/>
    <w:qFormat/>
    <w:rPr>
      <w:color w:val="000080"/>
      <w:u w:val="single"/>
    </w:rPr>
  </w:style>
  <w:style w:type="character" w:styleId="InternetLink151" w:customStyle="1">
    <w:name w:val="Internet Link151"/>
    <w:qFormat/>
    <w:rPr>
      <w:color w:val="000080"/>
      <w:u w:val="single"/>
    </w:rPr>
  </w:style>
  <w:style w:type="character" w:styleId="InternetLink152" w:customStyle="1">
    <w:name w:val="Internet Link152"/>
    <w:qFormat/>
    <w:rPr>
      <w:color w:val="000080"/>
      <w:u w:val="single"/>
    </w:rPr>
  </w:style>
  <w:style w:type="character" w:styleId="InternetLink153" w:customStyle="1">
    <w:name w:val="Internet Link153"/>
    <w:qFormat/>
    <w:rPr>
      <w:color w:val="000080"/>
      <w:u w:val="single"/>
    </w:rPr>
  </w:style>
  <w:style w:type="character" w:styleId="InternetLink154" w:customStyle="1">
    <w:name w:val="Internet Link154"/>
    <w:qFormat/>
    <w:rPr>
      <w:color w:val="000080"/>
      <w:u w:val="single"/>
    </w:rPr>
  </w:style>
  <w:style w:type="character" w:styleId="InternetLink155" w:customStyle="1">
    <w:name w:val="Internet Link155"/>
    <w:qFormat/>
    <w:rPr>
      <w:color w:val="000080"/>
      <w:u w:val="single"/>
    </w:rPr>
  </w:style>
  <w:style w:type="character" w:styleId="InternetLink156" w:customStyle="1">
    <w:name w:val="Internet Link156"/>
    <w:qFormat/>
    <w:rPr>
      <w:color w:val="000080"/>
      <w:u w:val="single"/>
    </w:rPr>
  </w:style>
  <w:style w:type="character" w:styleId="InternetLink157" w:customStyle="1">
    <w:name w:val="Internet Link157"/>
    <w:qFormat/>
    <w:rPr>
      <w:color w:val="000080"/>
      <w:u w:val="single"/>
    </w:rPr>
  </w:style>
  <w:style w:type="character" w:styleId="InternetLink158" w:customStyle="1">
    <w:name w:val="Internet Link158"/>
    <w:qFormat/>
    <w:rPr>
      <w:color w:val="000080"/>
      <w:u w:val="single"/>
    </w:rPr>
  </w:style>
  <w:style w:type="character" w:styleId="InternetLink159" w:customStyle="1">
    <w:name w:val="Internet Link159"/>
    <w:qFormat/>
    <w:rPr>
      <w:color w:val="000080"/>
      <w:u w:val="single"/>
    </w:rPr>
  </w:style>
  <w:style w:type="character" w:styleId="InternetLink160" w:customStyle="1">
    <w:name w:val="Internet Link160"/>
    <w:qFormat/>
    <w:rPr>
      <w:color w:val="000080"/>
      <w:u w:val="single"/>
    </w:rPr>
  </w:style>
  <w:style w:type="character" w:styleId="InternetLink161" w:customStyle="1">
    <w:name w:val="Internet Link161"/>
    <w:qFormat/>
    <w:rPr>
      <w:color w:val="000080"/>
      <w:u w:val="single"/>
    </w:rPr>
  </w:style>
  <w:style w:type="character" w:styleId="InternetLink162" w:customStyle="1">
    <w:name w:val="Internet Link162"/>
    <w:qFormat/>
    <w:rPr>
      <w:color w:val="000080"/>
      <w:u w:val="single"/>
    </w:rPr>
  </w:style>
  <w:style w:type="character" w:styleId="InternetLink163" w:customStyle="1">
    <w:name w:val="Internet Link163"/>
    <w:qFormat/>
    <w:rPr>
      <w:color w:val="000080"/>
      <w:u w:val="single"/>
    </w:rPr>
  </w:style>
  <w:style w:type="character" w:styleId="InternetLink164" w:customStyle="1">
    <w:name w:val="Internet Link164"/>
    <w:qFormat/>
    <w:rPr>
      <w:color w:val="000080"/>
      <w:u w:val="single"/>
    </w:rPr>
  </w:style>
  <w:style w:type="character" w:styleId="InternetLink165" w:customStyle="1">
    <w:name w:val="Internet Link165"/>
    <w:qFormat/>
    <w:rPr>
      <w:color w:val="000080"/>
      <w:u w:val="single"/>
    </w:rPr>
  </w:style>
  <w:style w:type="character" w:styleId="InternetLink166" w:customStyle="1">
    <w:name w:val="Internet Link166"/>
    <w:qFormat/>
    <w:rPr>
      <w:color w:val="000080"/>
      <w:u w:val="single"/>
    </w:rPr>
  </w:style>
  <w:style w:type="character" w:styleId="InternetLink167" w:customStyle="1">
    <w:name w:val="Internet Link167"/>
    <w:qFormat/>
    <w:rPr>
      <w:color w:val="000080"/>
      <w:u w:val="single"/>
    </w:rPr>
  </w:style>
  <w:style w:type="character" w:styleId="InternetLink168" w:customStyle="1">
    <w:name w:val="Internet Link168"/>
    <w:qFormat/>
    <w:rPr>
      <w:color w:val="000080"/>
      <w:u w:val="single"/>
    </w:rPr>
  </w:style>
  <w:style w:type="character" w:styleId="InternetLink169" w:customStyle="1">
    <w:name w:val="Internet Link169"/>
    <w:qFormat/>
    <w:rPr>
      <w:color w:val="000080"/>
      <w:u w:val="single"/>
    </w:rPr>
  </w:style>
  <w:style w:type="character" w:styleId="InternetLink170" w:customStyle="1">
    <w:name w:val="Internet Link170"/>
    <w:qFormat/>
    <w:rPr>
      <w:color w:val="000080"/>
      <w:u w:val="single"/>
    </w:rPr>
  </w:style>
  <w:style w:type="character" w:styleId="InternetLink171" w:customStyle="1">
    <w:name w:val="Internet Link171"/>
    <w:qFormat/>
    <w:rPr>
      <w:color w:val="000080"/>
      <w:u w:val="single"/>
    </w:rPr>
  </w:style>
  <w:style w:type="character" w:styleId="InternetLink172" w:customStyle="1">
    <w:name w:val="Internet Link172"/>
    <w:qFormat/>
    <w:rPr>
      <w:color w:val="000080"/>
      <w:u w:val="single"/>
    </w:rPr>
  </w:style>
  <w:style w:type="character" w:styleId="InternetLink173" w:customStyle="1">
    <w:name w:val="Internet Link173"/>
    <w:qFormat/>
    <w:rPr>
      <w:color w:val="000080"/>
      <w:u w:val="single"/>
    </w:rPr>
  </w:style>
  <w:style w:type="character" w:styleId="InternetLink174" w:customStyle="1">
    <w:name w:val="Internet Link174"/>
    <w:qFormat/>
    <w:rPr>
      <w:color w:val="000080"/>
      <w:u w:val="single"/>
    </w:rPr>
  </w:style>
  <w:style w:type="character" w:styleId="InternetLink175" w:customStyle="1">
    <w:name w:val="Internet Link175"/>
    <w:qFormat/>
    <w:rPr>
      <w:color w:val="000080"/>
      <w:u w:val="single"/>
    </w:rPr>
  </w:style>
  <w:style w:type="character" w:styleId="InternetLink176" w:customStyle="1">
    <w:name w:val="Internet Link176"/>
    <w:qFormat/>
    <w:rPr>
      <w:color w:val="000080"/>
      <w:u w:val="single"/>
    </w:rPr>
  </w:style>
  <w:style w:type="character" w:styleId="InternetLink177" w:customStyle="1">
    <w:name w:val="Internet Link177"/>
    <w:qFormat/>
    <w:rPr>
      <w:color w:val="000080"/>
      <w:u w:val="single"/>
    </w:rPr>
  </w:style>
  <w:style w:type="character" w:styleId="InternetLink178" w:customStyle="1">
    <w:name w:val="Internet Link178"/>
    <w:qFormat/>
    <w:rPr>
      <w:color w:val="000080"/>
      <w:u w:val="single"/>
    </w:rPr>
  </w:style>
  <w:style w:type="character" w:styleId="InternetLink179" w:customStyle="1">
    <w:name w:val="Internet Link179"/>
    <w:qFormat/>
    <w:rPr>
      <w:color w:val="000080"/>
      <w:u w:val="single"/>
    </w:rPr>
  </w:style>
  <w:style w:type="character" w:styleId="Style17" w:customStyle="1">
    <w:name w:val="Символ нумерации"/>
    <w:qFormat/>
    <w:rPr/>
  </w:style>
  <w:style w:type="character" w:styleId="InternetLink180" w:customStyle="1">
    <w:name w:val="Internet Link180"/>
    <w:qFormat/>
    <w:rPr>
      <w:color w:val="000080"/>
      <w:u w:val="single"/>
    </w:rPr>
  </w:style>
  <w:style w:type="character" w:styleId="InternetLink181" w:customStyle="1">
    <w:name w:val="Internet Link181"/>
    <w:qFormat/>
    <w:rPr>
      <w:color w:val="000080"/>
      <w:u w:val="single"/>
    </w:rPr>
  </w:style>
  <w:style w:type="character" w:styleId="InternetLink182" w:customStyle="1">
    <w:name w:val="Internet Link182"/>
    <w:qFormat/>
    <w:rPr>
      <w:color w:val="000080"/>
      <w:u w:val="single"/>
    </w:rPr>
  </w:style>
  <w:style w:type="character" w:styleId="InternetLink183" w:customStyle="1">
    <w:name w:val="Internet Link183"/>
    <w:qFormat/>
    <w:rPr>
      <w:color w:val="000080"/>
      <w:u w:val="single"/>
    </w:rPr>
  </w:style>
  <w:style w:type="character" w:styleId="InternetLink184" w:customStyle="1">
    <w:name w:val="Internet Link184"/>
    <w:qFormat/>
    <w:rPr>
      <w:color w:val="000080"/>
      <w:u w:val="single"/>
    </w:rPr>
  </w:style>
  <w:style w:type="character" w:styleId="InternetLink185" w:customStyle="1">
    <w:name w:val="Internet Link185"/>
    <w:qFormat/>
    <w:rPr>
      <w:color w:val="000080"/>
      <w:u w:val="single"/>
    </w:rPr>
  </w:style>
  <w:style w:type="character" w:styleId="InternetLink186" w:customStyle="1">
    <w:name w:val="Internet Link186"/>
    <w:qFormat/>
    <w:rPr>
      <w:color w:val="000080"/>
      <w:u w:val="single"/>
    </w:rPr>
  </w:style>
  <w:style w:type="character" w:styleId="InternetLink187" w:customStyle="1">
    <w:name w:val="Internet Link187"/>
    <w:qFormat/>
    <w:rPr>
      <w:color w:val="000080"/>
      <w:u w:val="single"/>
    </w:rPr>
  </w:style>
  <w:style w:type="character" w:styleId="InternetLink188" w:customStyle="1">
    <w:name w:val="Internet Link188"/>
    <w:qFormat/>
    <w:rPr>
      <w:color w:val="000080"/>
      <w:u w:val="single"/>
    </w:rPr>
  </w:style>
  <w:style w:type="character" w:styleId="InternetLink189" w:customStyle="1">
    <w:name w:val="Internet Link189"/>
    <w:qFormat/>
    <w:rPr>
      <w:color w:val="000080"/>
      <w:u w:val="single"/>
    </w:rPr>
  </w:style>
  <w:style w:type="character" w:styleId="InternetLink190" w:customStyle="1">
    <w:name w:val="Internet Link190"/>
    <w:qFormat/>
    <w:rPr>
      <w:color w:val="000080"/>
      <w:u w:val="single"/>
    </w:rPr>
  </w:style>
  <w:style w:type="character" w:styleId="InternetLink191" w:customStyle="1">
    <w:name w:val="Internet Link191"/>
    <w:qFormat/>
    <w:rPr>
      <w:color w:val="000080"/>
      <w:u w:val="single"/>
    </w:rPr>
  </w:style>
  <w:style w:type="character" w:styleId="InternetLink192" w:customStyle="1">
    <w:name w:val="Internet Link192"/>
    <w:qFormat/>
    <w:rPr>
      <w:color w:val="000080"/>
      <w:u w:val="single"/>
    </w:rPr>
  </w:style>
  <w:style w:type="character" w:styleId="InternetLink193" w:customStyle="1">
    <w:name w:val="Internet Link193"/>
    <w:qFormat/>
    <w:rPr>
      <w:color w:val="000080"/>
      <w:u w:val="single"/>
    </w:rPr>
  </w:style>
  <w:style w:type="character" w:styleId="InternetLink194" w:customStyle="1">
    <w:name w:val="Internet Link194"/>
    <w:qFormat/>
    <w:rPr>
      <w:color w:val="000080"/>
      <w:u w:val="single"/>
    </w:rPr>
  </w:style>
  <w:style w:type="character" w:styleId="InternetLink195" w:customStyle="1">
    <w:name w:val="Internet Link195"/>
    <w:qFormat/>
    <w:rPr>
      <w:color w:val="000080"/>
      <w:u w:val="single"/>
    </w:rPr>
  </w:style>
  <w:style w:type="character" w:styleId="InternetLink196" w:customStyle="1">
    <w:name w:val="Internet Link196"/>
    <w:qFormat/>
    <w:rPr>
      <w:color w:val="000080"/>
      <w:u w:val="single"/>
    </w:rPr>
  </w:style>
  <w:style w:type="character" w:styleId="InternetLink197" w:customStyle="1">
    <w:name w:val="Internet Link197"/>
    <w:qFormat/>
    <w:rPr>
      <w:color w:val="000080"/>
      <w:u w:val="single"/>
    </w:rPr>
  </w:style>
  <w:style w:type="character" w:styleId="InternetLink198" w:customStyle="1">
    <w:name w:val="Internet Link198"/>
    <w:qFormat/>
    <w:rPr>
      <w:color w:val="000080"/>
      <w:u w:val="single"/>
    </w:rPr>
  </w:style>
  <w:style w:type="character" w:styleId="InternetLink199" w:customStyle="1">
    <w:name w:val="Internet Link199"/>
    <w:qFormat/>
    <w:rPr>
      <w:color w:val="000080"/>
      <w:u w:val="single"/>
    </w:rPr>
  </w:style>
  <w:style w:type="character" w:styleId="InternetLink200" w:customStyle="1">
    <w:name w:val="Internet Link200"/>
    <w:qFormat/>
    <w:rPr>
      <w:color w:val="000080"/>
      <w:u w:val="single"/>
    </w:rPr>
  </w:style>
  <w:style w:type="character" w:styleId="InternetLink201" w:customStyle="1">
    <w:name w:val="Internet Link201"/>
    <w:qFormat/>
    <w:rPr>
      <w:color w:val="000080"/>
      <w:u w:val="single"/>
    </w:rPr>
  </w:style>
  <w:style w:type="character" w:styleId="InternetLink202" w:customStyle="1">
    <w:name w:val="Internet Link202"/>
    <w:qFormat/>
    <w:rPr>
      <w:color w:val="000080"/>
      <w:u w:val="single"/>
    </w:rPr>
  </w:style>
  <w:style w:type="character" w:styleId="InternetLink203" w:customStyle="1">
    <w:name w:val="Internet Link203"/>
    <w:qFormat/>
    <w:rPr>
      <w:color w:val="000080"/>
      <w:u w:val="single"/>
    </w:rPr>
  </w:style>
  <w:style w:type="character" w:styleId="InternetLink204" w:customStyle="1">
    <w:name w:val="Internet Link204"/>
    <w:qFormat/>
    <w:rPr>
      <w:color w:val="000080"/>
      <w:u w:val="single"/>
    </w:rPr>
  </w:style>
  <w:style w:type="character" w:styleId="InternetLink205" w:customStyle="1">
    <w:name w:val="Internet Link205"/>
    <w:qFormat/>
    <w:rPr>
      <w:color w:val="000080"/>
      <w:u w:val="single"/>
    </w:rPr>
  </w:style>
  <w:style w:type="character" w:styleId="InternetLink206" w:customStyle="1">
    <w:name w:val="Internet Link206"/>
    <w:qFormat/>
    <w:rPr>
      <w:color w:val="000080"/>
      <w:u w:val="single"/>
    </w:rPr>
  </w:style>
  <w:style w:type="character" w:styleId="InternetLink207" w:customStyle="1">
    <w:name w:val="Internet Link207"/>
    <w:qFormat/>
    <w:rPr>
      <w:color w:val="000080"/>
      <w:u w:val="single"/>
    </w:rPr>
  </w:style>
  <w:style w:type="character" w:styleId="InternetLink208" w:customStyle="1">
    <w:name w:val="Internet Link208"/>
    <w:qFormat/>
    <w:rPr>
      <w:color w:val="000080"/>
      <w:u w:val="single"/>
    </w:rPr>
  </w:style>
  <w:style w:type="character" w:styleId="InternetLink209" w:customStyle="1">
    <w:name w:val="Internet Link209"/>
    <w:qFormat/>
    <w:rPr>
      <w:color w:val="000080"/>
      <w:u w:val="single"/>
    </w:rPr>
  </w:style>
  <w:style w:type="character" w:styleId="InternetLink210" w:customStyle="1">
    <w:name w:val="Internet Link210"/>
    <w:qFormat/>
    <w:rPr>
      <w:color w:val="000080"/>
      <w:u w:val="single"/>
    </w:rPr>
  </w:style>
  <w:style w:type="character" w:styleId="InternetLink211" w:customStyle="1">
    <w:name w:val="Internet Link211"/>
    <w:qFormat/>
    <w:rPr>
      <w:color w:val="000080"/>
      <w:u w:val="single"/>
    </w:rPr>
  </w:style>
  <w:style w:type="character" w:styleId="InternetLink212" w:customStyle="1">
    <w:name w:val="Internet Link212"/>
    <w:qFormat/>
    <w:rPr>
      <w:color w:val="000080"/>
      <w:u w:val="single"/>
    </w:rPr>
  </w:style>
  <w:style w:type="character" w:styleId="InternetLink213" w:customStyle="1">
    <w:name w:val="Internet Link213"/>
    <w:qFormat/>
    <w:rPr>
      <w:color w:val="000080"/>
      <w:u w:val="single"/>
    </w:rPr>
  </w:style>
  <w:style w:type="character" w:styleId="InternetLink214" w:customStyle="1">
    <w:name w:val="Internet Link214"/>
    <w:qFormat/>
    <w:rPr>
      <w:color w:val="000080"/>
      <w:u w:val="single"/>
    </w:rPr>
  </w:style>
  <w:style w:type="character" w:styleId="InternetLink215" w:customStyle="1">
    <w:name w:val="Internet Link215"/>
    <w:qFormat/>
    <w:rPr>
      <w:color w:val="000080"/>
      <w:u w:val="single"/>
    </w:rPr>
  </w:style>
  <w:style w:type="character" w:styleId="InternetLink216" w:customStyle="1">
    <w:name w:val="Internet Link216"/>
    <w:qFormat/>
    <w:rPr>
      <w:color w:val="000080"/>
      <w:u w:val="single"/>
    </w:rPr>
  </w:style>
  <w:style w:type="character" w:styleId="132" w:customStyle="1">
    <w:name w:val="Основной шрифт абзаца132"/>
    <w:qFormat/>
    <w:rPr/>
  </w:style>
  <w:style w:type="character" w:styleId="InternetLink217" w:customStyle="1">
    <w:name w:val="Internet Link217"/>
    <w:qFormat/>
    <w:rPr>
      <w:color w:val="000080"/>
      <w:u w:val="single"/>
    </w:rPr>
  </w:style>
  <w:style w:type="character" w:styleId="InternetLink218" w:customStyle="1">
    <w:name w:val="Internet Link218"/>
    <w:qFormat/>
    <w:rPr>
      <w:color w:val="000080"/>
      <w:u w:val="single"/>
    </w:rPr>
  </w:style>
  <w:style w:type="character" w:styleId="InternetLink219" w:customStyle="1">
    <w:name w:val="Internet Link219"/>
    <w:qFormat/>
    <w:rPr>
      <w:color w:val="000080"/>
      <w:u w:val="single"/>
    </w:rPr>
  </w:style>
  <w:style w:type="character" w:styleId="Style18">
    <w:name w:val="Основной шрифт абзаца"/>
    <w:qFormat/>
    <w:rPr/>
  </w:style>
  <w:style w:type="character" w:styleId="FollowedHyperlink">
    <w:name w:val="FollowedHyperlink"/>
    <w:basedOn w:val="Style18"/>
    <w:rPr>
      <w:color w:val="800080"/>
      <w:u w:val="single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6"/>
    <w:qFormat/>
    <w:pPr>
      <w:widowControl w:val="false"/>
      <w:jc w:val="both"/>
    </w:pPr>
    <w:rPr/>
  </w:style>
  <w:style w:type="paragraph" w:styleId="List">
    <w:name w:val="List"/>
    <w:basedOn w:val="BodyText"/>
    <w:qFormat/>
    <w:pPr/>
    <w:rPr>
      <w:rFonts w:cs="Mangal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link w:val="Style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IndexHeading">
    <w:name w:val="index heading"/>
    <w:basedOn w:val="Title"/>
    <w:next w:val="Index1"/>
    <w:qFormat/>
    <w:pPr/>
    <w:rPr/>
  </w:style>
  <w:style w:type="paragraph" w:styleId="111" w:customStyle="1">
    <w:name w:val="Заголовок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2" w:customStyle="1">
    <w:name w:val="Указатель1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Style11"/>
    <w:uiPriority w:val="99"/>
    <w:semiHidden/>
    <w:unhideWhenUsed/>
    <w:qFormat/>
    <w:pPr/>
    <w:rPr/>
  </w:style>
  <w:style w:type="paragraph" w:styleId="CommentText">
    <w:name w:val="annotation text"/>
    <w:basedOn w:val="Normal"/>
    <w:uiPriority w:val="99"/>
    <w:semiHidden/>
    <w:unhideWhenUsed/>
    <w:qFormat/>
    <w:pPr/>
    <w:rPr/>
  </w:style>
  <w:style w:type="paragraph" w:styleId="Index1">
    <w:name w:val="index 1"/>
    <w:basedOn w:val="Normal"/>
    <w:next w:val="Normal"/>
    <w:uiPriority w:val="99"/>
    <w:semiHidden/>
    <w:unhideWhenUsed/>
    <w:qFormat/>
    <w:pPr/>
    <w:rPr/>
  </w:style>
  <w:style w:type="paragraph" w:styleId="annotationsubject">
    <w:name w:val="annotation subject"/>
    <w:next w:val="CommentTex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ru-RU" w:bidi="ar-SA"/>
    </w:rPr>
  </w:style>
  <w:style w:type="paragraph" w:styleId="FootnoteText">
    <w:name w:val="footnote text"/>
    <w:basedOn w:val="Normal"/>
    <w:link w:val="Style10"/>
    <w:uiPriority w:val="99"/>
    <w:semiHidden/>
    <w:unhideWhenUsed/>
    <w:qFormat/>
    <w:pPr>
      <w:spacing w:before="0" w:after="40"/>
    </w:pPr>
    <w:rPr>
      <w:sz w:val="18"/>
    </w:rPr>
  </w:style>
  <w:style w:type="paragraph" w:styleId="TOC8">
    <w:name w:val="toc 8"/>
    <w:basedOn w:val="Normal"/>
    <w:next w:val="Normal"/>
    <w:uiPriority w:val="39"/>
    <w:unhideWhenUsed/>
    <w:qFormat/>
    <w:pPr>
      <w:spacing w:before="0" w:after="57"/>
      <w:ind w:left="1984"/>
    </w:pPr>
    <w:rPr/>
  </w:style>
  <w:style w:type="paragraph" w:styleId="Style21" w:customStyle="1">
    <w:name w:val="Колонтитул"/>
    <w:basedOn w:val="Normal"/>
    <w:qFormat/>
    <w:pPr/>
    <w:rPr/>
  </w:style>
  <w:style w:type="paragraph" w:styleId="HeaderandFooter" w:customStyle="1">
    <w:name w:val="Header and Footer"/>
    <w:basedOn w:val="Normal"/>
    <w:qFormat/>
    <w:pPr/>
    <w:rPr/>
  </w:style>
  <w:style w:type="paragraph" w:styleId="Header">
    <w:name w:val="header"/>
    <w:basedOn w:val="Style21"/>
    <w:qFormat/>
    <w:pPr/>
    <w:rPr/>
  </w:style>
  <w:style w:type="paragraph" w:styleId="TOC9">
    <w:name w:val="toc 9"/>
    <w:basedOn w:val="Normal"/>
    <w:next w:val="Normal"/>
    <w:uiPriority w:val="39"/>
    <w:unhideWhenUsed/>
    <w:qFormat/>
    <w:pPr>
      <w:spacing w:before="0" w:after="57"/>
      <w:ind w:left="2268"/>
    </w:pPr>
    <w:rPr/>
  </w:style>
  <w:style w:type="paragraph" w:styleId="TOC7">
    <w:name w:val="toc 7"/>
    <w:basedOn w:val="Normal"/>
    <w:next w:val="Normal"/>
    <w:uiPriority w:val="39"/>
    <w:unhideWhenUsed/>
    <w:qFormat/>
    <w:pPr>
      <w:spacing w:before="0" w:after="57"/>
      <w:ind w:left="1701"/>
    </w:pPr>
    <w:rPr/>
  </w:style>
  <w:style w:type="paragraph" w:styleId="TOC1">
    <w:name w:val="toc 1"/>
    <w:basedOn w:val="Normal"/>
    <w:next w:val="Normal"/>
    <w:uiPriority w:val="39"/>
    <w:unhideWhenUsed/>
    <w:qFormat/>
    <w:pPr>
      <w:spacing w:before="0" w:after="57"/>
    </w:pPr>
    <w:rPr/>
  </w:style>
  <w:style w:type="paragraph" w:styleId="TOC6">
    <w:name w:val="toc 6"/>
    <w:basedOn w:val="Normal"/>
    <w:next w:val="Normal"/>
    <w:uiPriority w:val="39"/>
    <w:unhideWhenUsed/>
    <w:qFormat/>
    <w:pPr>
      <w:spacing w:before="0" w:after="57"/>
      <w:ind w:left="1417"/>
    </w:pPr>
    <w:rPr/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TOC3">
    <w:name w:val="toc 3"/>
    <w:basedOn w:val="Normal"/>
    <w:next w:val="Normal"/>
    <w:uiPriority w:val="39"/>
    <w:unhideWhenUsed/>
    <w:qFormat/>
    <w:pPr>
      <w:spacing w:before="0" w:after="57"/>
      <w:ind w:left="567"/>
    </w:pPr>
    <w:rPr/>
  </w:style>
  <w:style w:type="paragraph" w:styleId="TOC2">
    <w:name w:val="toc 2"/>
    <w:basedOn w:val="Normal"/>
    <w:next w:val="Normal"/>
    <w:uiPriority w:val="39"/>
    <w:unhideWhenUsed/>
    <w:qFormat/>
    <w:pPr>
      <w:spacing w:before="0" w:after="57"/>
      <w:ind w:left="283"/>
    </w:pPr>
    <w:rPr/>
  </w:style>
  <w:style w:type="paragraph" w:styleId="TOC4">
    <w:name w:val="toc 4"/>
    <w:basedOn w:val="Normal"/>
    <w:next w:val="Normal"/>
    <w:uiPriority w:val="39"/>
    <w:unhideWhenUsed/>
    <w:qFormat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qFormat/>
    <w:pPr>
      <w:spacing w:before="0" w:after="57"/>
      <w:ind w:left="1134"/>
    </w:pPr>
    <w:rPr/>
  </w:style>
  <w:style w:type="paragraph" w:styleId="Footer">
    <w:name w:val="footer"/>
    <w:basedOn w:val="Normal"/>
    <w:link w:val="Style15"/>
    <w:uiPriority w:val="99"/>
    <w:unhideWhenUsed/>
    <w:qFormat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NormalWeb">
    <w:name w:val="Normal (Web)"/>
    <w:basedOn w:val="Normal"/>
    <w:qFormat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Subtitle">
    <w:name w:val="Subtitle"/>
    <w:basedOn w:val="Normal"/>
    <w:next w:val="Normal"/>
    <w:link w:val="Style8"/>
    <w:uiPriority w:val="11"/>
    <w:qFormat/>
    <w:pPr>
      <w:spacing w:before="200" w:after="200"/>
    </w:pPr>
    <w:rPr>
      <w:sz w:val="24"/>
      <w:szCs w:val="24"/>
    </w:rPr>
  </w:style>
  <w:style w:type="paragraph" w:styleId="213" w:customStyle="1">
    <w:name w:val="Заголовок 21"/>
    <w:basedOn w:val="Normal"/>
    <w:next w:val="Normal"/>
    <w:link w:val="Heading2Char"/>
    <w:uiPriority w:val="9"/>
    <w:unhideWhenUsed/>
    <w:qFormat/>
    <w:pPr>
      <w:keepNext w:val="true"/>
      <w:keepLines/>
      <w:numPr>
        <w:ilvl w:val="1"/>
        <w:numId w:val="1"/>
      </w:numPr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311" w:customStyle="1">
    <w:name w:val="Заголовок 31"/>
    <w:basedOn w:val="Normal"/>
    <w:next w:val="Normal"/>
    <w:link w:val="Heading3Char"/>
    <w:uiPriority w:val="9"/>
    <w:unhideWhenUsed/>
    <w:qFormat/>
    <w:pPr>
      <w:keepNext w:val="true"/>
      <w:keepLines/>
      <w:numPr>
        <w:ilvl w:val="2"/>
        <w:numId w:val="1"/>
      </w:numPr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11" w:customStyle="1">
    <w:name w:val="Заголовок 61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 w:customStyle="1">
    <w:name w:val="Заголовок 71"/>
    <w:basedOn w:val="Normal"/>
    <w:next w:val="Normal"/>
    <w:link w:val="Heading7Char"/>
    <w:uiPriority w:val="9"/>
    <w:unhideWhenUsed/>
    <w:qFormat/>
    <w:pPr>
      <w:keepNext w:val="true"/>
      <w:keepLines/>
      <w:numPr>
        <w:ilvl w:val="6"/>
        <w:numId w:val="1"/>
      </w:numPr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1" w:customStyle="1">
    <w:name w:val="Заголовок 81"/>
    <w:basedOn w:val="Normal"/>
    <w:next w:val="Normal"/>
    <w:link w:val="Heading8Char"/>
    <w:uiPriority w:val="9"/>
    <w:unhideWhenUsed/>
    <w:qFormat/>
    <w:pPr>
      <w:keepNext w:val="true"/>
      <w:keepLines/>
      <w:numPr>
        <w:ilvl w:val="7"/>
        <w:numId w:val="1"/>
      </w:numPr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1121" w:customStyle="1">
    <w:name w:val="Указатель112"/>
    <w:basedOn w:val="Normal"/>
    <w:qFormat/>
    <w:pPr>
      <w:suppressLineNumbers/>
    </w:pPr>
    <w:rPr>
      <w:rFonts w:cs="Arial"/>
    </w:rPr>
  </w:style>
  <w:style w:type="paragraph" w:styleId="113" w:customStyle="1">
    <w:name w:val="Заголовок оглавления1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91" w:customStyle="1">
    <w:name w:val="Заголовок 91"/>
    <w:basedOn w:val="Normal"/>
    <w:next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1111" w:customStyle="1">
    <w:name w:val="Указатель111"/>
    <w:basedOn w:val="Normal"/>
    <w:qFormat/>
    <w:pPr>
      <w:suppressLineNumbers/>
    </w:pPr>
    <w:rPr>
      <w:rFonts w:cs="Arial"/>
    </w:rPr>
  </w:style>
  <w:style w:type="paragraph" w:styleId="caption1" w:customStyle="1">
    <w:name w:val="caption1"/>
    <w:basedOn w:val="Normal"/>
    <w:next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BodyTextIndented" w:customStyle="1">
    <w:name w:val="Body Text;Indented"/>
    <w:basedOn w:val="Normal"/>
    <w:qFormat/>
    <w:pPr>
      <w:ind w:firstLine="709" w:left="851"/>
      <w:jc w:val="both"/>
    </w:pPr>
    <w:rPr>
      <w:sz w:val="28"/>
    </w:rPr>
  </w:style>
  <w:style w:type="paragraph" w:styleId="1101" w:customStyle="1">
    <w:name w:val="Заголовок110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114" w:customStyle="1">
    <w:name w:val="Заголовок 11"/>
    <w:basedOn w:val="Normal"/>
    <w:next w:val="Normal"/>
    <w:uiPriority w:val="9"/>
    <w:qFormat/>
    <w:pPr>
      <w:keepNext w:val="true"/>
      <w:keepLines/>
      <w:numPr>
        <w:ilvl w:val="0"/>
        <w:numId w:val="1"/>
      </w:numPr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411" w:customStyle="1">
    <w:name w:val="Заголовок 41"/>
    <w:basedOn w:val="Normal"/>
    <w:next w:val="Normal"/>
    <w:uiPriority w:val="9"/>
    <w:unhideWhenUsed/>
    <w:qFormat/>
    <w:pPr>
      <w:keepNext w:val="true"/>
      <w:keepLines/>
      <w:numPr>
        <w:ilvl w:val="3"/>
        <w:numId w:val="1"/>
      </w:numPr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1" w:customStyle="1">
    <w:name w:val="Заголовок 51"/>
    <w:basedOn w:val="Normal"/>
    <w:next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102" w:customStyle="1">
    <w:name w:val="Указатель110"/>
    <w:basedOn w:val="Normal"/>
    <w:qFormat/>
    <w:pPr>
      <w:suppressLineNumbers/>
    </w:pPr>
    <w:rPr>
      <w:rFonts w:cs="Noto Sans Devanagari"/>
      <w:lang w:val="zh-CN" w:bidi="zh-CN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>
      <w:sz w:val="24"/>
      <w:szCs w:val="24"/>
    </w:rPr>
  </w:style>
  <w:style w:type="paragraph" w:styleId="115" w:customStyle="1">
    <w:name w:val="Верх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116" w:customStyle="1">
    <w:name w:val="Нижний колонтитул1"/>
    <w:basedOn w:val="Normal"/>
    <w:uiPriority w:val="99"/>
    <w:unhideWhenUsed/>
    <w:qFormat/>
    <w:pPr>
      <w:tabs>
        <w:tab w:val="clear" w:pos="720"/>
        <w:tab w:val="center" w:pos="7143" w:leader="none"/>
        <w:tab w:val="right" w:pos="14287" w:leader="none"/>
      </w:tabs>
    </w:pPr>
    <w:rPr/>
  </w:style>
  <w:style w:type="paragraph" w:styleId="821" w:customStyle="1">
    <w:name w:val="Заголовок8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31" w:customStyle="1">
    <w:name w:val="Указатель83"/>
    <w:basedOn w:val="Normal"/>
    <w:qFormat/>
    <w:pPr>
      <w:suppressLineNumbers/>
    </w:pPr>
    <w:rPr>
      <w:rFonts w:cs="Noto Sans Devanagari"/>
      <w:lang w:val="en-US" w:eastAsia="en-US" w:bidi="en-US"/>
    </w:rPr>
  </w:style>
  <w:style w:type="paragraph" w:styleId="812" w:customStyle="1">
    <w:name w:val="Заголовок8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22" w:customStyle="1">
    <w:name w:val="Название объекта8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23" w:customStyle="1">
    <w:name w:val="Указатель8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01" w:customStyle="1">
    <w:name w:val="Заголовок8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13" w:customStyle="1">
    <w:name w:val="Название объекта8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14" w:customStyle="1">
    <w:name w:val="Указатель8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91" w:customStyle="1">
    <w:name w:val="Заголовок7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02" w:customStyle="1">
    <w:name w:val="Название объекта8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03" w:customStyle="1">
    <w:name w:val="Указатель8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81" w:customStyle="1">
    <w:name w:val="Заголовок7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92" w:customStyle="1">
    <w:name w:val="Название объекта7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93" w:customStyle="1">
    <w:name w:val="Указатель7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71" w:customStyle="1">
    <w:name w:val="Заголовок7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82" w:customStyle="1">
    <w:name w:val="Название объекта7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83" w:customStyle="1">
    <w:name w:val="Указатель7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1" w:customStyle="1">
    <w:name w:val="Заголовок7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72" w:customStyle="1">
    <w:name w:val="Название объекта7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73" w:customStyle="1">
    <w:name w:val="Указатель7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62" w:customStyle="1">
    <w:name w:val="Название объекта7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63" w:customStyle="1">
    <w:name w:val="Указатель7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51" w:customStyle="1">
    <w:name w:val="Заголовок7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52" w:customStyle="1">
    <w:name w:val="Название объекта7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53" w:customStyle="1">
    <w:name w:val="Указатель7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41" w:customStyle="1">
    <w:name w:val="Заголовок7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42" w:customStyle="1">
    <w:name w:val="Название объекта7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43" w:customStyle="1">
    <w:name w:val="Указатель7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31" w:customStyle="1">
    <w:name w:val="Заголовок7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32" w:customStyle="1">
    <w:name w:val="Название объекта7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33" w:customStyle="1">
    <w:name w:val="Указатель7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21" w:customStyle="1">
    <w:name w:val="Заголовок7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22" w:customStyle="1">
    <w:name w:val="Название объекта7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23" w:customStyle="1">
    <w:name w:val="Указатель7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2" w:customStyle="1">
    <w:name w:val="Заголовок7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3" w:customStyle="1">
    <w:name w:val="Название объекта7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4" w:customStyle="1">
    <w:name w:val="Указатель7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01" w:customStyle="1">
    <w:name w:val="Заголовок7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02" w:customStyle="1">
    <w:name w:val="Название объекта7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03" w:customStyle="1">
    <w:name w:val="Указатель7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91" w:customStyle="1">
    <w:name w:val="Заголовок6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92" w:customStyle="1">
    <w:name w:val="Название объекта6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93" w:customStyle="1">
    <w:name w:val="Указатель6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81" w:customStyle="1">
    <w:name w:val="Заголовок6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82" w:customStyle="1">
    <w:name w:val="Название объекта6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83" w:customStyle="1">
    <w:name w:val="Указатель6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71" w:customStyle="1">
    <w:name w:val="Заголовок6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72" w:customStyle="1">
    <w:name w:val="Название объекта6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73" w:customStyle="1">
    <w:name w:val="Указатель6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61" w:customStyle="1">
    <w:name w:val="Заголовок6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62" w:customStyle="1">
    <w:name w:val="Название объекта6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63" w:customStyle="1">
    <w:name w:val="Указатель6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51" w:customStyle="1">
    <w:name w:val="Заголовок6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52" w:customStyle="1">
    <w:name w:val="Название объекта6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53" w:customStyle="1">
    <w:name w:val="Указатель6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41" w:customStyle="1">
    <w:name w:val="Заголовок6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42" w:customStyle="1">
    <w:name w:val="Название объекта6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43" w:customStyle="1">
    <w:name w:val="Указатель6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31" w:customStyle="1">
    <w:name w:val="Заголовок6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32" w:customStyle="1">
    <w:name w:val="Название объекта6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33" w:customStyle="1">
    <w:name w:val="Указатель6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21" w:customStyle="1">
    <w:name w:val="Заголовок6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22" w:customStyle="1">
    <w:name w:val="Название объекта6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23" w:customStyle="1">
    <w:name w:val="Указатель6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2" w:customStyle="1">
    <w:name w:val="Заголовок6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3" w:customStyle="1">
    <w:name w:val="Название объекта6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4" w:customStyle="1">
    <w:name w:val="Указатель6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01" w:customStyle="1">
    <w:name w:val="Заголовок6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02" w:customStyle="1">
    <w:name w:val="Название объекта6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03" w:customStyle="1">
    <w:name w:val="Указатель6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91" w:customStyle="1">
    <w:name w:val="Заголовок5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92" w:customStyle="1">
    <w:name w:val="Название объекта5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93" w:customStyle="1">
    <w:name w:val="Указатель5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81" w:customStyle="1">
    <w:name w:val="Заголовок5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82" w:customStyle="1">
    <w:name w:val="Название объекта5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83" w:customStyle="1">
    <w:name w:val="Указатель5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71" w:customStyle="1">
    <w:name w:val="Заголовок5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72" w:customStyle="1">
    <w:name w:val="Название объекта5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73" w:customStyle="1">
    <w:name w:val="Указатель5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61" w:customStyle="1">
    <w:name w:val="Заголовок5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62" w:customStyle="1">
    <w:name w:val="Название объекта5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63" w:customStyle="1">
    <w:name w:val="Указатель5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51" w:customStyle="1">
    <w:name w:val="Заголовок5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52" w:customStyle="1">
    <w:name w:val="Название объекта5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53" w:customStyle="1">
    <w:name w:val="Указатель5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41" w:customStyle="1">
    <w:name w:val="Заголовок5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42" w:customStyle="1">
    <w:name w:val="Название объекта5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43" w:customStyle="1">
    <w:name w:val="Указатель5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31" w:customStyle="1">
    <w:name w:val="Заголовок5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32" w:customStyle="1">
    <w:name w:val="Название объекта5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33" w:customStyle="1">
    <w:name w:val="Указатель5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21" w:customStyle="1">
    <w:name w:val="Заголовок5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22" w:customStyle="1">
    <w:name w:val="Название объекта5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23" w:customStyle="1">
    <w:name w:val="Указатель5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1" w:customStyle="1">
    <w:name w:val="Заголовок5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1" w:customStyle="1">
    <w:name w:val="Заголовок5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02" w:customStyle="1">
    <w:name w:val="Название объекта5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503" w:customStyle="1">
    <w:name w:val="Указатель5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91" w:customStyle="1">
    <w:name w:val="Заголовок4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92" w:customStyle="1">
    <w:name w:val="Название объекта4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93" w:customStyle="1">
    <w:name w:val="Указатель4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81" w:customStyle="1">
    <w:name w:val="Заголовок4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82" w:customStyle="1">
    <w:name w:val="Название объекта4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83" w:customStyle="1">
    <w:name w:val="Указатель4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71" w:customStyle="1">
    <w:name w:val="Заголовок4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72" w:customStyle="1">
    <w:name w:val="Название объекта4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73" w:customStyle="1">
    <w:name w:val="Указатель4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61" w:customStyle="1">
    <w:name w:val="Заголовок4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62" w:customStyle="1">
    <w:name w:val="Название объекта4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63" w:customStyle="1">
    <w:name w:val="Указатель4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51" w:customStyle="1">
    <w:name w:val="Заголовок4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52" w:customStyle="1">
    <w:name w:val="Название объекта4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53" w:customStyle="1">
    <w:name w:val="Указатель4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41" w:customStyle="1">
    <w:name w:val="Заголовок4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42" w:customStyle="1">
    <w:name w:val="Название объекта4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43" w:customStyle="1">
    <w:name w:val="Указатель4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31" w:customStyle="1">
    <w:name w:val="Заголовок4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32" w:customStyle="1">
    <w:name w:val="Название объекта4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33" w:customStyle="1">
    <w:name w:val="Указатель4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21" w:customStyle="1">
    <w:name w:val="Заголовок4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22" w:customStyle="1">
    <w:name w:val="Название объекта4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23" w:customStyle="1">
    <w:name w:val="Указатель4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2" w:customStyle="1">
    <w:name w:val="Указатель4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01" w:customStyle="1">
    <w:name w:val="Заголовок4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402" w:customStyle="1">
    <w:name w:val="Название объекта4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03" w:customStyle="1">
    <w:name w:val="Указатель4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91" w:customStyle="1">
    <w:name w:val="Заголовок3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92" w:customStyle="1">
    <w:name w:val="Название объекта3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93" w:customStyle="1">
    <w:name w:val="Указатель3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81" w:customStyle="1">
    <w:name w:val="Название объекта3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82" w:customStyle="1">
    <w:name w:val="Заголовок3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83" w:customStyle="1">
    <w:name w:val="Указатель3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71" w:customStyle="1">
    <w:name w:val="Заголовок3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72" w:customStyle="1">
    <w:name w:val="Название объекта3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73" w:customStyle="1">
    <w:name w:val="Указатель3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61" w:customStyle="1">
    <w:name w:val="Заголовок3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62" w:customStyle="1">
    <w:name w:val="Название объекта3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63" w:customStyle="1">
    <w:name w:val="Указатель3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51" w:customStyle="1">
    <w:name w:val="Заголовок3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52" w:customStyle="1">
    <w:name w:val="Название объекта3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53" w:customStyle="1">
    <w:name w:val="Указатель3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41" w:customStyle="1">
    <w:name w:val="Заголовок3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42" w:customStyle="1">
    <w:name w:val="Название объекта3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43" w:customStyle="1">
    <w:name w:val="Указатель3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31" w:customStyle="1">
    <w:name w:val="Заголовок3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32" w:customStyle="1">
    <w:name w:val="Название объекта3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33" w:customStyle="1">
    <w:name w:val="Указатель3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21" w:customStyle="1">
    <w:name w:val="Заголовок3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22" w:customStyle="1">
    <w:name w:val="Название объекта3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23" w:customStyle="1">
    <w:name w:val="Указатель3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12" w:customStyle="1">
    <w:name w:val="Заголовок3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13" w:customStyle="1">
    <w:name w:val="Название объекта3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14" w:customStyle="1">
    <w:name w:val="Указатель3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301" w:customStyle="1">
    <w:name w:val="Заголовок3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302" w:customStyle="1">
    <w:name w:val="Название объекта3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303" w:customStyle="1">
    <w:name w:val="Указатель3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91" w:customStyle="1">
    <w:name w:val="Заголовок2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92" w:customStyle="1">
    <w:name w:val="Название объекта2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93" w:customStyle="1">
    <w:name w:val="Указатель2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81" w:customStyle="1">
    <w:name w:val="Заголовок2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82" w:customStyle="1">
    <w:name w:val="Название объекта2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83" w:customStyle="1">
    <w:name w:val="Указатель2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71" w:customStyle="1">
    <w:name w:val="Заголовок2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72" w:customStyle="1">
    <w:name w:val="Название объекта2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73" w:customStyle="1">
    <w:name w:val="Указатель2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61" w:customStyle="1">
    <w:name w:val="Заголовок2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62" w:customStyle="1">
    <w:name w:val="Название объекта2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63" w:customStyle="1">
    <w:name w:val="Указатель2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51" w:customStyle="1">
    <w:name w:val="Заголовок2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52" w:customStyle="1">
    <w:name w:val="Название объекта2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53" w:customStyle="1">
    <w:name w:val="Указатель2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41" w:customStyle="1">
    <w:name w:val="Заголовок2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42" w:customStyle="1">
    <w:name w:val="Название объекта2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43" w:customStyle="1">
    <w:name w:val="Указатель2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31" w:customStyle="1">
    <w:name w:val="Заголовок2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32" w:customStyle="1">
    <w:name w:val="Название объекта2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33" w:customStyle="1">
    <w:name w:val="Указатель2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21" w:customStyle="1">
    <w:name w:val="Заголовок2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22" w:customStyle="1">
    <w:name w:val="Название объекта2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23" w:customStyle="1">
    <w:name w:val="Указатель2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4" w:customStyle="1">
    <w:name w:val="Заголовок2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15" w:customStyle="1">
    <w:name w:val="Название объекта2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6" w:customStyle="1">
    <w:name w:val="Указатель2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01" w:customStyle="1">
    <w:name w:val="Заголовок2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202" w:customStyle="1">
    <w:name w:val="Название объекта2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03" w:customStyle="1">
    <w:name w:val="Указатель2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91" w:customStyle="1">
    <w:name w:val="Заголовок1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92" w:customStyle="1">
    <w:name w:val="Название объекта1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93" w:customStyle="1">
    <w:name w:val="Указатель1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81" w:customStyle="1">
    <w:name w:val="Заголовок1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82" w:customStyle="1">
    <w:name w:val="Название объекта1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83" w:customStyle="1">
    <w:name w:val="Указатель1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71" w:customStyle="1">
    <w:name w:val="Заголовок1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72" w:customStyle="1">
    <w:name w:val="Название объекта1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73" w:customStyle="1">
    <w:name w:val="Указатель1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61" w:customStyle="1">
    <w:name w:val="Заголовок1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62" w:customStyle="1">
    <w:name w:val="Название объекта1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63" w:customStyle="1">
    <w:name w:val="Указатель1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51" w:customStyle="1">
    <w:name w:val="Заголовок1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52" w:customStyle="1">
    <w:name w:val="Название объекта15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53" w:customStyle="1">
    <w:name w:val="Указатель1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41" w:customStyle="1">
    <w:name w:val="Заголовок14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42" w:customStyle="1">
    <w:name w:val="Название объекта1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43" w:customStyle="1">
    <w:name w:val="Указатель1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31" w:customStyle="1">
    <w:name w:val="Заголовок13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33" w:customStyle="1">
    <w:name w:val="Название объекта13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34" w:customStyle="1">
    <w:name w:val="Указатель13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1" w:customStyle="1">
    <w:name w:val="Заголовок12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22" w:customStyle="1">
    <w:name w:val="Название объекта1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23" w:customStyle="1">
    <w:name w:val="Указатель1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17" w:customStyle="1">
    <w:name w:val="Заголовок1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18" w:customStyle="1">
    <w:name w:val="Название объекта1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19" w:customStyle="1">
    <w:name w:val="Указатель11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01" w:customStyle="1">
    <w:name w:val="Заголовок10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102" w:customStyle="1">
    <w:name w:val="Название объекта10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103" w:customStyle="1">
    <w:name w:val="Указатель10"/>
    <w:basedOn w:val="Normal"/>
    <w:qFormat/>
    <w:pPr>
      <w:suppressLineNumbers/>
    </w:pPr>
    <w:rPr>
      <w:rFonts w:cs="Noto Sans Devanagari"/>
      <w:lang w:val="en-US" w:bidi="en-US"/>
    </w:rPr>
  </w:style>
  <w:style w:type="paragraph" w:styleId="92" w:customStyle="1">
    <w:name w:val="Заголовок9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93" w:customStyle="1">
    <w:name w:val="Название объекта9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94" w:customStyle="1">
    <w:name w:val="Указатель9"/>
    <w:basedOn w:val="Normal"/>
    <w:qFormat/>
    <w:pPr>
      <w:suppressLineNumbers/>
    </w:pPr>
    <w:rPr>
      <w:rFonts w:cs="Noto Sans Devanagari"/>
      <w:lang w:val="en-US" w:bidi="en-US"/>
    </w:rPr>
  </w:style>
  <w:style w:type="paragraph" w:styleId="84" w:customStyle="1">
    <w:name w:val="Заголовок8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85" w:customStyle="1">
    <w:name w:val="Название объекта8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86" w:customStyle="1">
    <w:name w:val="Указатель8"/>
    <w:basedOn w:val="Normal"/>
    <w:qFormat/>
    <w:pPr>
      <w:suppressLineNumbers/>
    </w:pPr>
    <w:rPr>
      <w:rFonts w:cs="Noto Sans Devanagari"/>
      <w:lang w:val="en-US" w:bidi="en-US"/>
    </w:rPr>
  </w:style>
  <w:style w:type="paragraph" w:styleId="710" w:customStyle="1">
    <w:name w:val="Заголовок7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715" w:customStyle="1">
    <w:name w:val="Название объекта7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716" w:customStyle="1">
    <w:name w:val="Указатель7"/>
    <w:basedOn w:val="Normal"/>
    <w:qFormat/>
    <w:pPr>
      <w:suppressLineNumbers/>
    </w:pPr>
    <w:rPr>
      <w:rFonts w:cs="Noto Sans Devanagari"/>
      <w:lang w:val="en-US" w:bidi="en-US"/>
    </w:rPr>
  </w:style>
  <w:style w:type="paragraph" w:styleId="610" w:customStyle="1">
    <w:name w:val="Заголовок6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615" w:customStyle="1">
    <w:name w:val="Название объекта6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616" w:customStyle="1">
    <w:name w:val="Указатель6"/>
    <w:basedOn w:val="Normal"/>
    <w:qFormat/>
    <w:pPr>
      <w:suppressLineNumbers/>
    </w:pPr>
    <w:rPr>
      <w:rFonts w:cs="Noto Sans Devanagari"/>
      <w:lang w:val="en-US" w:bidi="en-US"/>
    </w:rPr>
  </w:style>
  <w:style w:type="paragraph" w:styleId="510" w:customStyle="1">
    <w:name w:val="Заголовок5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512" w:customStyle="1">
    <w:name w:val="Указатель5"/>
    <w:basedOn w:val="Normal"/>
    <w:qFormat/>
    <w:pPr>
      <w:suppressLineNumbers/>
    </w:pPr>
    <w:rPr>
      <w:rFonts w:cs="Noto Sans Devanagari"/>
      <w:lang w:val="en-US" w:bidi="en-US"/>
    </w:rPr>
  </w:style>
  <w:style w:type="paragraph" w:styleId="410" w:customStyle="1">
    <w:name w:val="Название объекта4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413" w:customStyle="1">
    <w:name w:val="Указатель4"/>
    <w:basedOn w:val="Normal"/>
    <w:qFormat/>
    <w:pPr>
      <w:suppressLineNumbers/>
    </w:pPr>
    <w:rPr>
      <w:rFonts w:cs="Noto Sans Devanagari"/>
      <w:lang w:val="en-US" w:bidi="en-US"/>
    </w:rPr>
  </w:style>
  <w:style w:type="paragraph" w:styleId="217" w:customStyle="1">
    <w:name w:val="Название объекта2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218" w:customStyle="1">
    <w:name w:val="Указатель2"/>
    <w:basedOn w:val="Normal"/>
    <w:qFormat/>
    <w:pPr>
      <w:suppressLineNumbers/>
    </w:pPr>
    <w:rPr>
      <w:rFonts w:cs="Noto Sans Devanagari"/>
      <w:lang w:val="en-US" w:bidi="en-US"/>
    </w:rPr>
  </w:style>
  <w:style w:type="paragraph" w:styleId="120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aaoiueaaan" w:customStyle="1">
    <w:name w:val="Ia?aoiue aa?an"/>
    <w:basedOn w:val="Normal"/>
    <w:qFormat/>
    <w:pPr>
      <w:keepLines/>
      <w:spacing w:lineRule="atLeast" w:line="200"/>
      <w:ind w:right="-360"/>
    </w:pPr>
    <w:rPr>
      <w:sz w:val="16"/>
    </w:rPr>
  </w:style>
  <w:style w:type="paragraph" w:styleId="219" w:customStyle="1">
    <w:name w:val="Основной текст 21"/>
    <w:basedOn w:val="Normal"/>
    <w:qFormat/>
    <w:pPr>
      <w:jc w:val="both"/>
    </w:pPr>
    <w:rPr>
      <w:sz w:val="24"/>
    </w:rPr>
  </w:style>
  <w:style w:type="paragraph" w:styleId="2110" w:customStyle="1">
    <w:name w:val="Основной текст с отступом 21"/>
    <w:basedOn w:val="Normal"/>
    <w:qFormat/>
    <w:pPr>
      <w:ind w:firstLine="709"/>
      <w:jc w:val="both"/>
    </w:pPr>
    <w:rPr>
      <w:sz w:val="28"/>
    </w:rPr>
  </w:style>
  <w:style w:type="paragraph" w:styleId="315" w:customStyle="1">
    <w:name w:val="Основной текст с отступом 31"/>
    <w:basedOn w:val="Normal"/>
    <w:qFormat/>
    <w:pPr>
      <w:ind w:firstLine="851"/>
    </w:pPr>
    <w:rPr>
      <w:sz w:val="28"/>
    </w:rPr>
  </w:style>
  <w:style w:type="paragraph" w:styleId="220" w:customStyle="1">
    <w:name w:val="заголовок 2"/>
    <w:basedOn w:val="Normal"/>
    <w:next w:val="Normal"/>
    <w:qFormat/>
    <w:pPr>
      <w:keepNext w:val="true"/>
      <w:jc w:val="right"/>
    </w:pPr>
    <w:rPr>
      <w:sz w:val="28"/>
    </w:rPr>
  </w:style>
  <w:style w:type="paragraph" w:styleId="316" w:customStyle="1">
    <w:name w:val="Основной текст 31"/>
    <w:basedOn w:val="Normal"/>
    <w:qFormat/>
    <w:pPr/>
    <w:rPr>
      <w:sz w:val="28"/>
    </w:rPr>
  </w:style>
  <w:style w:type="paragraph" w:styleId="124" w:customStyle="1">
    <w:name w:val="Стиль1"/>
    <w:basedOn w:val="315"/>
    <w:qFormat/>
    <w:pPr>
      <w:jc w:val="both"/>
    </w:pPr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Arial" w:cs="Courier New" w:eastAsiaTheme="minorEastAsia"/>
      <w:color w:val="auto"/>
      <w:kern w:val="0"/>
      <w:sz w:val="20"/>
      <w:szCs w:val="20"/>
      <w:lang w:val="ru-RU" w:eastAsia="zh-CN" w:bidi="ar-SA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b/>
      <w:bCs/>
      <w:color w:val="auto"/>
      <w:kern w:val="0"/>
      <w:sz w:val="20"/>
      <w:szCs w:val="20"/>
      <w:lang w:val="ru-RU" w:eastAsia="zh-CN" w:bidi="ar-SA"/>
    </w:rPr>
  </w:style>
  <w:style w:type="paragraph" w:styleId="Style22" w:customStyle="1">
    <w:name w:val="Знак Знак Знак"/>
    <w:basedOn w:val="Normal"/>
    <w:qFormat/>
    <w:pPr>
      <w:widowControl w:val="false"/>
      <w:spacing w:lineRule="exact" w:line="240" w:before="0" w:after="160"/>
      <w:jc w:val="right"/>
    </w:pPr>
    <w:rPr>
      <w:lang w:val="en-GB"/>
    </w:rPr>
  </w:style>
  <w:style w:type="paragraph" w:styleId="125" w:customStyle="1">
    <w:name w:val="Обычный1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SimSun" w:cs="Calibri"/>
      <w:color w:val="000000"/>
      <w:kern w:val="0"/>
      <w:sz w:val="20"/>
      <w:szCs w:val="20"/>
      <w:lang w:val="ru-RU" w:eastAsia="zh-CN" w:bidi="ar-SA"/>
    </w:rPr>
  </w:style>
  <w:style w:type="paragraph" w:styleId="user2" w:customStyle="1">
    <w:name w:val="Содержимое таблицы (user)"/>
    <w:basedOn w:val="Normal"/>
    <w:qFormat/>
    <w:pPr>
      <w:widowControl w:val="false"/>
      <w:suppressLineNumbers/>
    </w:pPr>
    <w:rPr/>
  </w:style>
  <w:style w:type="paragraph" w:styleId="user3" w:customStyle="1">
    <w:name w:val="Заголовок таблицы (user)"/>
    <w:basedOn w:val="user2"/>
    <w:qFormat/>
    <w:pPr>
      <w:jc w:val="center"/>
    </w:pPr>
    <w:rPr>
      <w:b/>
      <w:bCs/>
    </w:rPr>
  </w:style>
  <w:style w:type="paragraph" w:styleId="user4" w:customStyle="1">
    <w:name w:val="Содержимое врезки (user)"/>
    <w:basedOn w:val="BodyText"/>
    <w:qFormat/>
    <w:pPr/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ru-RU" w:eastAsia="zh-CN" w:bidi="ar-SA"/>
    </w:rPr>
  </w:style>
  <w:style w:type="paragraph" w:styleId="414" w:customStyle="1">
    <w:name w:val="Стиль4"/>
    <w:basedOn w:val="Normal"/>
    <w:qFormat/>
    <w:pPr>
      <w:ind w:firstLine="567"/>
      <w:jc w:val="both"/>
    </w:pPr>
    <w:rPr>
      <w:color w:val="0000FF"/>
      <w:sz w:val="24"/>
      <w:szCs w:val="24"/>
    </w:rPr>
  </w:style>
  <w:style w:type="paragraph" w:styleId="Style23" w:customStyle="1">
    <w:name w:val="Арсенал"/>
    <w:basedOn w:val="Normal"/>
    <w:qFormat/>
    <w:pPr>
      <w:widowControl w:val="false"/>
      <w:jc w:val="both"/>
    </w:pPr>
    <w:rPr>
      <w:bCs/>
      <w:sz w:val="24"/>
    </w:rPr>
  </w:style>
  <w:style w:type="paragraph" w:styleId="224" w:customStyle="1">
    <w:name w:val="Основной текст с отступом 22"/>
    <w:basedOn w:val="Normal"/>
    <w:qFormat/>
    <w:pPr>
      <w:spacing w:lineRule="auto" w:line="480" w:before="0" w:after="120"/>
      <w:ind w:left="283"/>
    </w:pPr>
    <w:rPr>
      <w:rFonts w:eastAsia="Calibri"/>
      <w:sz w:val="24"/>
      <w:szCs w:val="24"/>
    </w:rPr>
  </w:style>
  <w:style w:type="paragraph" w:styleId="225" w:customStyle="1">
    <w:name w:val="Основной текст (2)"/>
    <w:basedOn w:val="Normal"/>
    <w:qFormat/>
    <w:pPr>
      <w:widowControl w:val="false"/>
      <w:shd w:val="clear" w:color="auto" w:fill="FFFFFF"/>
      <w:spacing w:lineRule="atLeast" w:line="0"/>
    </w:pPr>
    <w:rPr>
      <w:sz w:val="26"/>
      <w:szCs w:val="26"/>
    </w:rPr>
  </w:style>
  <w:style w:type="paragraph" w:styleId="2111" w:customStyle="1">
    <w:name w:val="Основной текст (2)1"/>
    <w:basedOn w:val="Normal"/>
    <w:qFormat/>
    <w:pPr>
      <w:widowControl w:val="false"/>
      <w:shd w:val="clear" w:color="auto" w:fill="FFFFFF"/>
      <w:spacing w:lineRule="atLeast" w:line="240" w:before="720" w:after="420"/>
      <w:jc w:val="center"/>
    </w:pPr>
    <w:rPr>
      <w:sz w:val="28"/>
      <w:szCs w:val="28"/>
    </w:rPr>
  </w:style>
  <w:style w:type="paragraph" w:styleId="154" w:customStyle="1">
    <w:name w:val="Без интервала15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Arial" w:cs="Calibri" w:eastAsiaTheme="minorEastAsia"/>
      <w:color w:val="auto"/>
      <w:kern w:val="0"/>
      <w:sz w:val="20"/>
      <w:szCs w:val="20"/>
      <w:lang w:val="ru-RU" w:eastAsia="zh-CN" w:bidi="ar-SA"/>
    </w:rPr>
  </w:style>
  <w:style w:type="paragraph" w:styleId="Iaui" w:customStyle="1">
    <w:name w:val="Iau?i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0"/>
      <w:szCs w:val="20"/>
      <w:lang w:val="ru-RU" w:eastAsia="zh-CN" w:bidi="ar-SA"/>
    </w:rPr>
  </w:style>
  <w:style w:type="paragraph" w:styleId="126" w:customStyle="1">
    <w:name w:val="Без интервала1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 w:asciiTheme="minorHAnsi" w:cstheme="minorBidi" w:eastAsiaTheme="minorEastAsia" w:hAnsiTheme="minorHAnsi"/>
      <w:color w:val="auto"/>
      <w:kern w:val="0"/>
      <w:sz w:val="20"/>
      <w:szCs w:val="20"/>
      <w:lang w:val="ru-RU" w:eastAsia="zh-CN" w:bidi="ar-SA"/>
    </w:rPr>
  </w:style>
  <w:style w:type="paragraph" w:styleId="1871" w:customStyle="1">
    <w:name w:val="Указатель1871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2" w:customStyle="1">
    <w:name w:val="Указатель1872"/>
    <w:basedOn w:val="125"/>
    <w:qFormat/>
    <w:pPr>
      <w:suppressLineNumbers/>
      <w:spacing w:lineRule="atLeast" w:line="200"/>
    </w:pPr>
    <w:rPr>
      <w:rFonts w:ascii="Noto Sans Devanagari" w:hAnsi="Noto Sans Devanagari" w:eastAsia="Noto Sans Devanagari" w:cs="Noto Sans Devanagari"/>
      <w:sz w:val="36"/>
      <w:szCs w:val="24"/>
      <w:lang w:val="zh-CN" w:eastAsia="ru-RU" w:bidi="zh-CN"/>
    </w:rPr>
  </w:style>
  <w:style w:type="paragraph" w:styleId="1877" w:customStyle="1">
    <w:name w:val="Указатель1877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9" w:customStyle="1">
    <w:name w:val="Указатель1879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876" w:customStyle="1">
    <w:name w:val="Указатель1876"/>
    <w:basedOn w:val="Normal"/>
    <w:qFormat/>
    <w:pPr>
      <w:suppressLineNumbers/>
      <w:spacing w:before="176" w:after="176"/>
    </w:pPr>
    <w:rPr>
      <w:rFonts w:ascii="Liberation Serif" w:hAnsi="Liberation Serif" w:eastAsia="Tahoma" w:cs="Noto Sans Devanagari"/>
      <w:sz w:val="24"/>
      <w:szCs w:val="24"/>
      <w:lang w:val="zh-CN" w:bidi="zh-CN"/>
    </w:rPr>
  </w:style>
  <w:style w:type="paragraph" w:styleId="11249" w:customStyle="1">
    <w:name w:val="Заголовок11249"/>
    <w:basedOn w:val="125"/>
    <w:next w:val="Normal"/>
    <w:qFormat/>
    <w:pPr>
      <w:keepNext w:val="true"/>
      <w:spacing w:lineRule="atLeast" w:line="200" w:before="240" w:after="120"/>
    </w:pPr>
    <w:rPr>
      <w:rFonts w:ascii="Liberation Sans" w:hAnsi="Liberation Sans" w:eastAsia="Tahoma" w:cs="Noto Sans Devanagari"/>
      <w:sz w:val="28"/>
      <w:szCs w:val="28"/>
      <w:lang w:eastAsia="ru-RU"/>
    </w:rPr>
  </w:style>
  <w:style w:type="paragraph" w:styleId="BodyTextIndented23" w:customStyle="1">
    <w:name w:val="Body Text;Indented23"/>
    <w:basedOn w:val="Normal"/>
    <w:qFormat/>
    <w:pPr>
      <w:spacing w:before="0" w:after="120"/>
      <w:ind w:firstLine="567" w:left="283"/>
      <w:jc w:val="both"/>
    </w:pPr>
    <w:rPr>
      <w:rFonts w:ascii="Times New Roman" w:hAnsi="Times New Roman" w:eastAsia="Calibri" w:cs="Times New Roman"/>
    </w:rPr>
  </w:style>
  <w:style w:type="paragraph" w:styleId="127" w:customStyle="1">
    <w:name w:val="Основной текст1"/>
    <w:basedOn w:val="Normal"/>
    <w:uiPriority w:val="67"/>
    <w:qFormat/>
    <w:rsid w:val="00422e55"/>
    <w:pPr>
      <w:spacing w:before="0" w:after="120"/>
      <w:ind w:firstLine="567" w:left="283"/>
      <w:jc w:val="both"/>
    </w:pPr>
    <w:rPr>
      <w:rFonts w:ascii="Times New Roman" w:hAnsi="Times New Roman" w:eastAsia="Calibri" w:cs="Times New Roman"/>
      <w:sz w:val="24"/>
      <w:szCs w:val="24"/>
      <w:lang w:bidi="hi-IN"/>
    </w:rPr>
  </w:style>
  <w:style w:type="numbering" w:styleId="Style24" w:customStyle="1">
    <w:name w:val="Без списка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b">
    <w:name w:val="Table Grid"/>
    <w:uiPriority w:val="59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Таблица простая 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7">
    <w:name w:val="Таблица простая 2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6">
    <w:name w:val="Таблица простая 31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">
    <w:name w:val="Таблица простая 4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">
    <w:name w:val="Таблица простая 51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0">
    <w:name w:val="Список-таблица 1 светлая1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20">
    <w:name w:val="Таблица простая 112"/>
    <w:basedOn w:val="a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2120">
    <w:name w:val="Таблица простая 212"/>
    <w:basedOn w:val="a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20">
    <w:name w:val="Таблица простая 312"/>
    <w:basedOn w:val="a1"/>
    <w:uiPriority w:val="99"/>
    <w:qFormat/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4120">
    <w:name w:val="Таблица простая 412"/>
    <w:basedOn w:val="a1"/>
    <w:uiPriority w:val="99"/>
    <w:qFormat/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5120">
    <w:name w:val="Таблица простая 512"/>
    <w:basedOn w:val="a1"/>
    <w:uiPriority w:val="99"/>
    <w:qFormat/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"/>
      </w:tcPr>
    </w:tblStylePr>
    <w:tblStylePr w:type="band1Horz">
      <w:rPr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-112">
    <w:name w:val="Таблица-сетка 1 светлая12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2">
    <w:name w:val="Таблица-сетка 2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">
    <w:name w:val="Таблица-сетка 312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">
    <w:name w:val="Таблица-сетка 412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">
    <w:name w:val="Таблица-сетка 5 темная12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">
    <w:name w:val="Таблица-сетка 6 цветная12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2">
    <w:name w:val="Таблица-сетка 7 цветная12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20">
    <w:name w:val="Список-таблица 1 светлая12"/>
    <w:basedOn w:val="a1"/>
    <w:uiPriority w:val="99"/>
    <w:qFormat/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0">
    <w:name w:val="Список-таблица 212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0">
    <w:name w:val="Список-таблица 3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20">
    <w:name w:val="Список-таблица 412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0">
    <w:name w:val="Список-таблица 5 темная12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20">
    <w:name w:val="Список-таблица 6 цветная12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20">
    <w:name w:val="Список-таблица 7 цветная12"/>
    <w:basedOn w:val="a1"/>
    <w:uiPriority w:val="99"/>
    <w:qFormat/>
    <w:tblPr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1110">
    <w:name w:val="Таблица простая 111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10">
    <w:name w:val="Таблица простая 211"/>
    <w:uiPriority w:val="59"/>
    <w:qFormat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10">
    <w:name w:val="Таблица простая 3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10">
    <w:name w:val="Таблица простая 4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10">
    <w:name w:val="Таблица простая 51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1">
    <w:name w:val="Таблица-сетка 1 светлая11"/>
    <w:basedOn w:val="a1"/>
    <w:uiPriority w:val="99"/>
    <w:qFormat/>
    <w:tblPr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-211">
    <w:name w:val="Таблица-сетка 2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1"/>
    <w:basedOn w:val="a1"/>
    <w:uiPriority w:val="99"/>
    <w:qFormat/>
    <w:tblPr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1"/>
    <w:basedOn w:val="a1"/>
    <w:uiPriority w:val="59"/>
    <w:qFormat/>
    <w:tblPr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1"/>
    <w:basedOn w:val="a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1"/>
    <w:basedOn w:val="a1"/>
    <w:uiPriority w:val="99"/>
    <w:qFormat/>
    <w:tblPr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themeColor="text1" w:themeTint="80"/>
      </w:rPr>
      <w:tblPr/>
    </w:tblStylePr>
    <w:tblStylePr w:type="firstCol">
      <w:rPr>
        <w:b/>
        <w:color w:themeColor="text1" w:themeTint="80"/>
      </w:rPr>
      <w:tblPr/>
    </w:tblStylePr>
    <w:tblStylePr w:type="lastCol">
      <w:rPr>
        <w:b/>
        <w:color w:themeColor="text1" w:themeTint="80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711">
    <w:name w:val="Таблица-сетка 7 цветная11"/>
    <w:basedOn w:val="a1"/>
    <w:uiPriority w:val="99"/>
    <w:qFormat/>
    <w:tblPr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themeColor="text1" w:themeTint="80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-1110">
    <w:name w:val="Список-таблица 1 светлая11"/>
    <w:basedOn w:val="a1"/>
    <w:uiPriority w:val="99"/>
    <w:qFormat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0">
    <w:name w:val="Список-таблица 211"/>
    <w:basedOn w:val="a1"/>
    <w:uiPriority w:val="99"/>
    <w:qFormat/>
    <w:tblPr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0">
    <w:name w:val="Список-таблица 3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-4110">
    <w:name w:val="Список-таблица 411"/>
    <w:basedOn w:val="a1"/>
    <w:uiPriority w:val="99"/>
    <w:qFormat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0">
    <w:name w:val="Список-таблица 5 темная11"/>
    <w:basedOn w:val="a1"/>
    <w:uiPriority w:val="99"/>
    <w:qFormat/>
    <w:tblPr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-6110">
    <w:name w:val="Список-таблица 6 цветная11"/>
    <w:basedOn w:val="a1"/>
    <w:uiPriority w:val="99"/>
    <w:qFormat/>
    <w:tblPr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-7110">
    <w:name w:val="Список-таблица 7 цветная11"/>
    <w:basedOn w:val="a1"/>
    <w:uiPriority w:val="99"/>
    <w:qFormat/>
    <w:tblPr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firstRow">
      <w:rPr>
        <w:i/>
        <w:color w:themeColor="text1" w:themeTint="80"/>
        <w:sz w:val="22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text1" w:themeTint="80"/>
        <w:sz w:val="22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/>
        <w:sz w:val="22"/>
      </w:rPr>
      <w:tblPr/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/>
        <w:sz w:val="22"/>
      </w:rPr>
      <w:tblPr/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/>
        <w:sz w:val="22"/>
      </w:rPr>
      <w:tblPr/>
    </w:tblStylePr>
  </w:style>
  <w:style w:type="table" w:customStyle="1" w:styleId="TableGridLight">
    <w:name w:val="Table Grid Light"/>
    <w:uiPriority w:val="59"/>
    <w:qFormat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GridTable2-Accent1">
    <w:name w:val="Grid Table 2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tblPr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tblPr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tblPr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themeColor="accent1" w:themeTint="80"/>
      </w:rPr>
      <w:tblPr/>
    </w:tblStylePr>
    <w:tblStylePr w:type="firstCol">
      <w:rPr>
        <w:b/>
        <w:color w:themeColor="accent1" w:themeTint="80"/>
      </w:rPr>
      <w:tblPr/>
    </w:tblStylePr>
    <w:tblStylePr w:type="lastCol">
      <w:rPr>
        <w:b/>
        <w:color w:themeColor="accent1" w:themeTint="80"/>
      </w:rPr>
      <w:tblPr/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6Colorful-Accent2">
    <w:name w:val="Grid Table 6 Colorful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themeColor="accent2" w:themeTint="96"/>
      </w:rPr>
      <w:tblPr/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6Colorful-Accent3">
    <w:name w:val="Grid Table 6 Colorful - Accent 3"/>
    <w:uiPriority w:val="99"/>
    <w:qFormat/>
    <w:tblPr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themeColor="accent3"/>
      </w:rPr>
      <w:tblPr/>
    </w:tblStylePr>
    <w:tblStylePr w:type="firstCol">
      <w:rPr>
        <w:b/>
        <w:color w:themeColor="accent3"/>
      </w:rPr>
      <w:tblPr/>
    </w:tblStylePr>
    <w:tblStylePr w:type="lastCol">
      <w:rPr>
        <w:b/>
        <w:color w:themeColor="accent3"/>
      </w:rPr>
      <w:tblPr/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6Colorful-Accent4">
    <w:name w:val="Grid Table 6 Colorful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themeColor="accent4" w:themeTint="99"/>
      </w:rPr>
      <w:tblPr/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6Colorful-Accent5">
    <w:name w:val="Grid Table 6 Colorful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6Colorful-Accent6">
    <w:name w:val="Grid Table 6 Colorful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4"/>
      </w:rPr>
      <w:tblPr/>
    </w:tblStylePr>
    <w:tblStylePr w:type="firstCol">
      <w:rPr>
        <w:b/>
        <w:color w:themeColor="accent5" w:themeShade="94"/>
      </w:rPr>
      <w:tblPr/>
    </w:tblStylePr>
    <w:tblStylePr w:type="lastCol">
      <w:rPr>
        <w:b/>
        <w:color w:themeColor="accent5" w:themeShade="94"/>
      </w:rPr>
      <w:tblPr/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1">
    <w:name w:val="Grid Table 7 Colorful - Accent 1"/>
    <w:uiPriority w:val="99"/>
    <w:qFormat/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Tint="80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1" w:themeTint="80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/>
        <w:sz w:val="22"/>
      </w:rPr>
      <w:tblPr/>
    </w:tblStylePr>
  </w:style>
  <w:style w:type="table" w:customStyle="1" w:styleId="GridTable7Colorful-Accent2">
    <w:name w:val="Grid Table 7 Colorful - Accent 2"/>
    <w:uiPriority w:val="99"/>
    <w:qFormat/>
    <w:tblPr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GridTable7Colorful-Accent3">
    <w:name w:val="Grid Table 7 Colorful - Accent 3"/>
    <w:uiPriority w:val="99"/>
    <w:qFormat/>
    <w:tblPr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3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themeColor="accent3"/>
        <w:sz w:val="22"/>
      </w:rPr>
      <w:tblPr/>
    </w:tblStylePr>
  </w:style>
  <w:style w:type="table" w:customStyle="1" w:styleId="GridTable7Colorful-Accent4">
    <w:name w:val="Grid Table 7 Colorful - Accent 4"/>
    <w:uiPriority w:val="99"/>
    <w:qFormat/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GridTable7Colorful-Accent5">
    <w:name w:val="Grid Table 7 Colorful - Accent 5"/>
    <w:uiPriority w:val="99"/>
    <w:qFormat/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Shade="94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5" w:themeShade="94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4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4"/>
        <w:sz w:val="22"/>
      </w:rPr>
      <w:tblPr/>
    </w:tblStylePr>
  </w:style>
  <w:style w:type="table" w:customStyle="1" w:styleId="GridTable7Colorful-Accent6">
    <w:name w:val="Grid Table 7 Colorful - Accent 6"/>
    <w:uiPriority w:val="99"/>
    <w:qFormat/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Shade="94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themeColor="accent6" w:themeShade="94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4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4"/>
        <w:sz w:val="22"/>
      </w:rPr>
      <w:tblPr/>
    </w:tblStylePr>
  </w:style>
  <w:style w:type="table" w:customStyle="1" w:styleId="ListTable1Light-Accent1">
    <w:name w:val="List Table 1 Light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F81BD" w:themeColor="accent1" w:sz="4" w:space="0"/>
          <w:left w:val="nil"/>
          <w:bottom w:val="single" w:color="4F81BD" w:themeColor="accent1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tblPr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C0504D" w:themeColor="accent2" w:sz="4" w:space="0"/>
          <w:left w:val="nil"/>
          <w:bottom w:val="single" w:color="C0504D" w:themeColor="accent2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9BBB59" w:themeColor="accent3" w:sz="4" w:space="0"/>
          <w:left w:val="nil"/>
          <w:bottom w:val="single" w:color="9BBB59" w:themeColor="accent3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8064A2" w:themeColor="accent4" w:sz="4" w:space="0"/>
          <w:left w:val="nil"/>
          <w:bottom w:val="single" w:color="8064A2" w:themeColor="accent4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4BACC6" w:themeColor="accent5" w:sz="4" w:space="0"/>
          <w:left w:val="nil"/>
          <w:bottom w:val="single" w:color="4BACC6" w:themeColor="accent5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color="F79646" w:themeColor="accent6" w:sz="4" w:space="0"/>
          <w:left w:val="nil"/>
          <w:bottom w:val="single" w:color="F79646" w:themeColor="accent6" w:sz="4" w:space="0"/>
          <w:right w:val="nil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qFormat/>
    <w:tblPr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qFormat/>
    <w:tblPr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qFormat/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qFormat/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qFormat/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ListTable4-Accent1">
    <w:name w:val="List Table 4 - Accent 1"/>
    <w:uiPriority w:val="99"/>
    <w:qFormat/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tblPr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tblPr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tblPr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1" w:themeShade="94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4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4"/>
      </w:rPr>
      <w:tblPr/>
    </w:tblStylePr>
    <w:tblStylePr w:type="lastCol">
      <w:rPr>
        <w:b/>
        <w:color w:themeColor="accent1" w:themeShade="94"/>
      </w:rPr>
      <w:tblPr/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6Colorful-Accent2">
    <w:name w:val="List Table 6 Colorful - Accent 2"/>
    <w:uiPriority w:val="99"/>
    <w:qFormat/>
    <w:tblPr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2" w:themeTint="96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themeColor="accent2" w:themeTint="96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themeColor="accent2" w:themeTint="96"/>
      </w:rPr>
      <w:tblPr/>
    </w:tblStylePr>
    <w:tblStylePr w:type="lastCol">
      <w:rPr>
        <w:b/>
        <w:color w:themeColor="accent2" w:themeTint="96"/>
      </w:rPr>
      <w:tblPr/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6Colorful-Accent3">
    <w:name w:val="List Table 6 Colorful - Accent 3"/>
    <w:uiPriority w:val="99"/>
    <w:qFormat/>
    <w:tblPr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3" w:themeTint="99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themeColor="accent3" w:themeTint="99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themeColor="accent3" w:themeTint="99"/>
      </w:rPr>
      <w:tblPr/>
    </w:tblStylePr>
    <w:tblStylePr w:type="lastCol">
      <w:rPr>
        <w:b/>
        <w:color w:themeColor="accent3" w:themeTint="99"/>
      </w:rPr>
      <w:tblPr/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6Colorful-Accent4">
    <w:name w:val="List Table 6 Colorful - Accent 4"/>
    <w:uiPriority w:val="99"/>
    <w:qFormat/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4" w:themeTint="99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themeColor="accent4" w:themeTint="99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themeColor="accent4" w:themeTint="99"/>
      </w:rPr>
      <w:tblPr/>
    </w:tblStylePr>
    <w:tblStylePr w:type="lastCol">
      <w:rPr>
        <w:b/>
        <w:color w:themeColor="accent4" w:themeTint="99"/>
      </w:rPr>
      <w:tblPr/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6Colorful-Accent5">
    <w:name w:val="List Table 6 Colorful - Accent 5"/>
    <w:uiPriority w:val="99"/>
    <w:qFormat/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5" w:themeTint="99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themeColor="accent5" w:themeTint="99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themeColor="accent5" w:themeTint="99"/>
      </w:rPr>
      <w:tblPr/>
    </w:tblStylePr>
    <w:tblStylePr w:type="lastCol">
      <w:rPr>
        <w:b/>
        <w:color w:themeColor="accent5" w:themeTint="99"/>
      </w:rPr>
      <w:tblPr/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6Colorful-Accent6">
    <w:name w:val="List Table 6 Colorful - Accent 6"/>
    <w:uiPriority w:val="99"/>
    <w:qFormat/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themeColor="accent6" w:themeTint="99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themeColor="accent6" w:themeTint="99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themeColor="accent6" w:themeTint="99"/>
      </w:rPr>
      <w:tblPr/>
    </w:tblStylePr>
    <w:tblStylePr w:type="lastCol">
      <w:rPr>
        <w:b/>
        <w:color w:themeColor="accent6" w:themeTint="99"/>
      </w:rPr>
      <w:tblPr/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stTable7Colorful-Accent1">
    <w:name w:val="List Table 7 Colorful - Accent 1"/>
    <w:uiPriority w:val="99"/>
    <w:qFormat/>
    <w:tblPr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1" w:themeShade="94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1" w:themeShade="94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4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4"/>
        <w:sz w:val="22"/>
      </w:rPr>
      <w:tblPr/>
    </w:tblStylePr>
  </w:style>
  <w:style w:type="table" w:customStyle="1" w:styleId="ListTable7Colorful-Accent2">
    <w:name w:val="List Table 7 Colorful - Accent 2"/>
    <w:uiPriority w:val="99"/>
    <w:qFormat/>
    <w:tblPr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2" w:themeTint="96"/>
        <w:sz w:val="22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2" w:themeTint="96"/>
        <w:sz w:val="22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6"/>
        <w:sz w:val="22"/>
      </w:rPr>
      <w:tblPr/>
      <w:tcPr>
        <w:tcBorders>
          <w:top w:val="nil"/>
          <w:left w:val="nil"/>
          <w:bottom w:val="nil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6"/>
        <w:sz w:val="22"/>
      </w:rPr>
      <w:tblPr/>
      <w:tcPr>
        <w:tcBorders>
          <w:top w:val="nil"/>
          <w:left w:val="single" w:color="C0504D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6"/>
        <w:sz w:val="22"/>
      </w:rPr>
      <w:tblPr/>
    </w:tblStylePr>
  </w:style>
  <w:style w:type="table" w:customStyle="1" w:styleId="ListTable7Colorful-Accent3">
    <w:name w:val="List Table 7 Colorful - Accent 3"/>
    <w:uiPriority w:val="99"/>
    <w:qFormat/>
    <w:tblPr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3" w:themeTint="99"/>
        <w:sz w:val="22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3" w:themeTint="99"/>
        <w:sz w:val="22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9"/>
        <w:sz w:val="22"/>
      </w:rPr>
      <w:tblPr/>
      <w:tcPr>
        <w:tcBorders>
          <w:top w:val="nil"/>
          <w:left w:val="nil"/>
          <w:bottom w:val="nil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9"/>
        <w:sz w:val="22"/>
      </w:rPr>
      <w:tblPr/>
      <w:tcPr>
        <w:tcBorders>
          <w:top w:val="nil"/>
          <w:left w:val="single" w:color="9BBB59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9"/>
        <w:sz w:val="22"/>
      </w:rPr>
      <w:tblPr/>
    </w:tblStylePr>
  </w:style>
  <w:style w:type="table" w:customStyle="1" w:styleId="ListTable7Colorful-Accent4">
    <w:name w:val="List Table 7 Colorful - Accent 4"/>
    <w:uiPriority w:val="99"/>
    <w:qFormat/>
    <w:tblPr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4" w:themeTint="99"/>
        <w:sz w:val="22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4" w:themeTint="99"/>
        <w:sz w:val="22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9"/>
        <w:sz w:val="22"/>
      </w:rPr>
      <w:tblPr/>
      <w:tcPr>
        <w:tcBorders>
          <w:top w:val="nil"/>
          <w:left w:val="nil"/>
          <w:bottom w:val="nil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9"/>
        <w:sz w:val="22"/>
      </w:rPr>
      <w:tblPr/>
      <w:tcPr>
        <w:tcBorders>
          <w:top w:val="nil"/>
          <w:left w:val="single" w:color="8064A2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9"/>
        <w:sz w:val="22"/>
      </w:rPr>
      <w:tblPr/>
    </w:tblStylePr>
  </w:style>
  <w:style w:type="table" w:customStyle="1" w:styleId="ListTable7Colorful-Accent5">
    <w:name w:val="List Table 7 Colorful - Accent 5"/>
    <w:uiPriority w:val="99"/>
    <w:qFormat/>
    <w:tblPr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5" w:themeTint="99"/>
        <w:sz w:val="22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5" w:themeTint="99"/>
        <w:sz w:val="22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9"/>
        <w:sz w:val="22"/>
      </w:rPr>
      <w:tblPr/>
      <w:tcPr>
        <w:tcBorders>
          <w:top w:val="nil"/>
          <w:left w:val="nil"/>
          <w:bottom w:val="nil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9"/>
        <w:sz w:val="22"/>
      </w:rPr>
      <w:tblPr/>
      <w:tcPr>
        <w:tcBorders>
          <w:top w:val="nil"/>
          <w:left w:val="single" w:color="4BACC6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9"/>
        <w:sz w:val="22"/>
      </w:rPr>
      <w:tblPr/>
    </w:tblStylePr>
  </w:style>
  <w:style w:type="table" w:customStyle="1" w:styleId="ListTable7Colorful-Accent6">
    <w:name w:val="List Table 7 Colorful - Accent 6"/>
    <w:uiPriority w:val="99"/>
    <w:qFormat/>
    <w:tblPr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themeColor="accent6" w:themeTint="99"/>
        <w:sz w:val="22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themeColor="accent6" w:themeTint="99"/>
        <w:sz w:val="22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9"/>
        <w:sz w:val="22"/>
      </w:rPr>
      <w:tblPr/>
      <w:tcPr>
        <w:tcBorders>
          <w:top w:val="nil"/>
          <w:left w:val="nil"/>
          <w:bottom w:val="nil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9"/>
        <w:sz w:val="22"/>
      </w:rPr>
      <w:tblPr/>
      <w:tcPr>
        <w:tcBorders>
          <w:top w:val="nil"/>
          <w:left w:val="single" w:color="F79646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9"/>
        <w:sz w:val="22"/>
      </w:rPr>
      <w:tblPr/>
    </w:tblStylePr>
  </w:style>
  <w:style w:type="table" w:customStyle="1" w:styleId="Lined-Accent">
    <w:name w:val="Lined - Accent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tblPr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FFFFF" w:themeFill="text1" w:themeFillTint="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qFormat/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tblPr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tblPr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tblPr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tblPr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qFormat/>
    <w:tblPr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qFormat/>
    <w:tblPr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qFormat/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qFormat/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qFormat/>
    <w:tblPr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qFormat/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mailto:kovalenkois@54.mchs.gov.ru" TargetMode="External"/><Relationship Id="rId5" Type="http://schemas.openxmlformats.org/officeDocument/2006/relationships/hyperlink" Target="mailto:suleymanovrb@54.mchs.gov.ru" TargetMode="External"/><Relationship Id="rId6" Type="http://schemas.openxmlformats.org/officeDocument/2006/relationships/hyperlink" Target="mailto:doroshenkoma@54.mchs.gov.ru" TargetMode="External"/><Relationship Id="rId7" Type="http://schemas.openxmlformats.org/officeDocument/2006/relationships/hyperlink" Target="mailto:kolodkais@54.mchs.gov.ru" TargetMode="External"/><Relationship Id="rId8" Type="http://schemas.openxmlformats.org/officeDocument/2006/relationships/hyperlink" Target="mailto:kolotyginaa@54.mchs.gov.ru" TargetMode="External"/><Relationship Id="rId9" Type="http://schemas.openxmlformats.org/officeDocument/2006/relationships/hyperlink" Target="mailto:gulinyap@54.mchs.gov.ru" TargetMode="External"/><Relationship Id="rId10" Type="http://schemas.openxmlformats.org/officeDocument/2006/relationships/hyperlink" Target="mailto:prokofeves@54.mchs.gov.ru" TargetMode="External"/><Relationship Id="rId11" Type="http://schemas.openxmlformats.org/officeDocument/2006/relationships/hyperlink" Target="mailto:korkinsa@54.mchs.gov.ru" TargetMode="External"/><Relationship Id="rId12" Type="http://schemas.openxmlformats.org/officeDocument/2006/relationships/hyperlink" Target="mailto:bakaevaa@54.mchs.gov.ru" TargetMode="External"/><Relationship Id="rId13" Type="http://schemas.openxmlformats.org/officeDocument/2006/relationships/hyperlink" Target="mailto:sanarovaa@54.mchs.gov.ru" TargetMode="External"/><Relationship Id="rId14" Type="http://schemas.openxmlformats.org/officeDocument/2006/relationships/hyperlink" Target="mailto:strebkovrs@54.mchs.gov.ru" TargetMode="External"/><Relationship Id="rId15" Type="http://schemas.openxmlformats.org/officeDocument/2006/relationships/hyperlink" Target="mailto:cygankovms@54.mchs.gov.ru" TargetMode="External"/><Relationship Id="rId16" Type="http://schemas.openxmlformats.org/officeDocument/2006/relationships/hyperlink" Target="mailto:barinovaa@54.mchs.gov.ru" TargetMode="External"/><Relationship Id="rId17" Type="http://schemas.openxmlformats.org/officeDocument/2006/relationships/hyperlink" Target="mailto:sorokindu@54.mchs.gov.ru" TargetMode="External"/><Relationship Id="rId18" Type="http://schemas.openxmlformats.org/officeDocument/2006/relationships/hyperlink" Target="mailto:omlerns@54.mchs.gov.ru" TargetMode="External"/><Relationship Id="rId19" Type="http://schemas.openxmlformats.org/officeDocument/2006/relationships/hyperlink" Target="mailto:jihev@54.mchs.gov.ru" TargetMode="External"/><Relationship Id="rId20" Type="http://schemas.openxmlformats.org/officeDocument/2006/relationships/hyperlink" Target="mailto:fedyaninka@54.mchs.gov.ru" TargetMode="External"/><Relationship Id="rId21" Type="http://schemas.openxmlformats.org/officeDocument/2006/relationships/hyperlink" Target="mailto:komandyshkovo@54.mchs.gov.ru" TargetMode="External"/><Relationship Id="rId22" Type="http://schemas.openxmlformats.org/officeDocument/2006/relationships/hyperlink" Target="mailto:horevas@54.mchs.gov.ru" TargetMode="External"/><Relationship Id="rId23" Type="http://schemas.openxmlformats.org/officeDocument/2006/relationships/hyperlink" Target="mailto:finkoni@54.mchs.gov.ru" TargetMode="External"/><Relationship Id="rId24" Type="http://schemas.openxmlformats.org/officeDocument/2006/relationships/hyperlink" Target="mailto:gladysheven@54.mchs.gov.ru" TargetMode="External"/><Relationship Id="rId25" Type="http://schemas.openxmlformats.org/officeDocument/2006/relationships/hyperlink" Target="mailto:zuekpv@54.mchs.gov.ru" TargetMode="External"/><Relationship Id="rId26" Type="http://schemas.openxmlformats.org/officeDocument/2006/relationships/hyperlink" Target="mailto:kulikovky@54.mchs.gov.ru" TargetMode="External"/><Relationship Id="rId27" Type="http://schemas.openxmlformats.org/officeDocument/2006/relationships/hyperlink" Target="mailto:zinoveevev@54.mchs.gov.ru" TargetMode="External"/><Relationship Id="rId28" Type="http://schemas.openxmlformats.org/officeDocument/2006/relationships/hyperlink" Target="mailto:zubrevskiyva@54.mchs.gov.ru" TargetMode="External"/><Relationship Id="rId29" Type="http://schemas.openxmlformats.org/officeDocument/2006/relationships/hyperlink" Target="mailto:Yakupovig@54.mchs.gov.ru" TargetMode="External"/><Relationship Id="rId30" Type="http://schemas.openxmlformats.org/officeDocument/2006/relationships/hyperlink" Target="mailto:Mesnyankinso@54.mchs.gov.ru" TargetMode="External"/><Relationship Id="rId31" Type="http://schemas.openxmlformats.org/officeDocument/2006/relationships/hyperlink" Target="mailto:Zenchenkorv@54.mchs.gov.ru" TargetMode="External"/><Relationship Id="rId32" Type="http://schemas.openxmlformats.org/officeDocument/2006/relationships/hyperlink" Target="mailto:chudakovaa@54.mchs.gov.ru" TargetMode="External"/><Relationship Id="rId33" Type="http://schemas.openxmlformats.org/officeDocument/2006/relationships/hyperlink" Target="mailto:likoncevae@54.mchs.gov.ru" TargetMode="External"/><Relationship Id="rId34" Type="http://schemas.openxmlformats.org/officeDocument/2006/relationships/hyperlink" Target="mailto:Kukotenkova@54.mchs.gov.ru" TargetMode="External"/><Relationship Id="rId35" Type="http://schemas.openxmlformats.org/officeDocument/2006/relationships/hyperlink" Target="mailto:kuzminvv@54.mchs.gov.ru" TargetMode="External"/><Relationship Id="rId36" Type="http://schemas.openxmlformats.org/officeDocument/2006/relationships/hyperlink" Target="mailto:lavrovai@54.mchs.gov.ru" TargetMode="External"/><Relationship Id="rId37" Type="http://schemas.openxmlformats.org/officeDocument/2006/relationships/hyperlink" Target="mailto:talovskiysv@54.mchs.gov.ru" TargetMode="External"/><Relationship Id="rId38" Type="http://schemas.openxmlformats.org/officeDocument/2006/relationships/hyperlink" Target="mailto:Kasymovpn@54.mchs.gov.ru" TargetMode="External"/><Relationship Id="rId39" Type="http://schemas.openxmlformats.org/officeDocument/2006/relationships/hyperlink" Target="mailto:alshakovsm@54.mchs.gov.ru" TargetMode="External"/><Relationship Id="rId40" Type="http://schemas.openxmlformats.org/officeDocument/2006/relationships/hyperlink" Target="mailto:trepuzov@mail.ru" TargetMode="External"/><Relationship Id="rId41" Type="http://schemas.openxmlformats.org/officeDocument/2006/relationships/hyperlink" Target="mailto:bubnovichae@54.mchs.gov.ru" TargetMode="External"/><Relationship Id="rId42" Type="http://schemas.openxmlformats.org/officeDocument/2006/relationships/hyperlink" Target="mailto:miroshnichenkoav@54.mchs.gov.ru" TargetMode="External"/><Relationship Id="rId43" Type="http://schemas.openxmlformats.org/officeDocument/2006/relationships/hyperlink" Target="mailto:usovea@54.mchs.gov.ru" TargetMode="External"/><Relationship Id="rId44" Type="http://schemas.openxmlformats.org/officeDocument/2006/relationships/hyperlink" Target="mailto:Hvatovia@54.mchs.gov.ru" TargetMode="External"/><Relationship Id="rId45" Type="http://schemas.openxmlformats.org/officeDocument/2006/relationships/hyperlink" Target="mailto:bybnovai@54.mchs.gov.ru" TargetMode="External"/><Relationship Id="rId46" Type="http://schemas.openxmlformats.org/officeDocument/2006/relationships/hyperlink" Target="mailto:edds-ordyn@nso.ruedds.ordynsk@yandex.ru" TargetMode="External"/><Relationship Id="rId47" Type="http://schemas.openxmlformats.org/officeDocument/2006/relationships/header" Target="header1.xml"/><Relationship Id="rId48" Type="http://schemas.openxmlformats.org/officeDocument/2006/relationships/header" Target="header2.xml"/><Relationship Id="rId49" Type="http://schemas.openxmlformats.org/officeDocument/2006/relationships/header" Target="header3.xml"/><Relationship Id="rId50" Type="http://schemas.openxmlformats.org/officeDocument/2006/relationships/numbering" Target="numbering.xml"/><Relationship Id="rId51" Type="http://schemas.openxmlformats.org/officeDocument/2006/relationships/fontTable" Target="fontTable.xml"/><Relationship Id="rId52" Type="http://schemas.openxmlformats.org/officeDocument/2006/relationships/settings" Target="settings.xml"/><Relationship Id="rId53" Type="http://schemas.openxmlformats.org/officeDocument/2006/relationships/theme" Target="theme/theme1.xml"/><Relationship Id="rId5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1DAE4-79FD-4114-8C1B-7F574A70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26651</TotalTime>
  <Application>LibreOffice/24.8.5.2$Windows_X86_64 LibreOffice_project/fddf2685c70b461e7832239a0162a77216259f22</Application>
  <AppVersion>15.0000</AppVersion>
  <Pages>18</Pages>
  <Words>3464</Words>
  <Characters>27647</Characters>
  <CharactersWithSpaces>30541</CharactersWithSpaces>
  <Paragraphs>670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2024-03-13T02:54:00Z</dcterms:created>
  <dc:creator>Gpn_gor3</dc:creator>
  <dc:description/>
  <dc:language>ru-RU</dc:language>
  <cp:lastModifiedBy/>
  <dcterms:modified xsi:type="dcterms:W3CDTF">2025-03-28T15:35:47Z</dcterms:modified>
  <cp:revision>2063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1049-11.1.0.11664</vt:lpwstr>
  </property>
</Properties>
</file>