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 xml:space="preserve">ЧРЕЗВЫЧАЙНЫМ СИТУАЦИЯМ И ЛИКВИДАЦИИ ПОСЛЕДСТВИЙ 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04.01.2025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04-20-3-2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Прогноз возможных чрезвычайных ситуаций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на территории Новосибирской области на 05.01.2025 г.</w:t>
      </w:r>
    </w:p>
    <w:p>
      <w:pPr>
        <w:pStyle w:val="Normal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2"/>
          <w:szCs w:val="22"/>
          <w:shd w:fill="auto" w:val="clear"/>
        </w:rPr>
        <w:t>Алтае-Саянский филиал ГС СО РАН, управления Роспотребнадзора по НСО)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169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Обь, сохраняется участок открытой воды от Новосибирской ГЭС протяжённостью 11 км.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д. Богословка Усть-Таркского сельсовета Усть-Таркского района с 16.12.2024г.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территории Усть-Таркского сельского совета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За прошедшие сутки на территории области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bidi="ar-SA"/>
        </w:rPr>
        <w:t xml:space="preserve">зарегистрировано 8 техногенных пожаров (г. Новосибирск: Ленинский, Октябрьский (2), Заельцовский районы, </w:t>
      </w:r>
      <w:r>
        <w:rPr>
          <w:rFonts w:eastAsia="Arial" w:cs="Times New Roman" w:ascii="Times New Roman" w:hAnsi="Times New Roman" w:eastAsiaTheme="minorEastAsia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Тогучинский район г.Тогучин, Ордынский район с. Новопичугово с. Нижнекаменка, Новосибирский район п. Элитный) </w:t>
      </w:r>
      <w:r>
        <w:rPr>
          <w:rFonts w:eastAsia="Arial" w:cs="Times New Roman" w:ascii="Times New Roman" w:hAnsi="Times New Roman" w:eastAsiaTheme="minorEastAsia"/>
          <w:b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bidi="ar-SA"/>
        </w:rPr>
        <w:t xml:space="preserve">из них 6 в жилом секторе, в результате которых погибших и травмированных нет.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sz w:val="20"/>
          <w:szCs w:val="20"/>
          <w:highlight w:val="none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территории области функционирует 1 ледовая переправа в Ордынском районе: «н.п. Ордынское - н.п. Нижнекаменка», грузоподъемностью 5 тонн.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Безопасность на ледовой переправе обеспечивается двумя спасательными постами подрядной организацией ООО «Алмаз-профи». Задействовано 5 человек и 3 ед. техники.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highlight w:val="none"/>
          <w:shd w:fill="auto" w:val="clear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дорогах области за прошедшие сутки зарегистрировано 10 ДТП (г. Новосибирск, Каргатский, Болотнинский, Карасукский, Новосибирский и Тогучинский районы) в результате которых  2 человека погибло (г. Новосибирск Дзержинский район, Тогучинский район, а/д К-19р, 99 км.), 10 человек травмировано.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Автомобильные дороги в проезжем состоянии.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 21:30 03.01.2025 до 01:00 04.01.2025 в превентивных целях в связи с неблагоприятными погодными условиями на дороге (сильного бокового ветра, сильного снега, снега, ограниченной видимости менее 50 метров) вводилось временное ограничение движения для междугороднего пассажирского транспорта на участке автомобильной дороги регионального значения К-19Р (с 12 км по 147 км в границах Новосибирской области).</w:t>
      </w:r>
      <w:bookmarkStart w:id="0" w:name="_Hlk133589652"/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Переменная облачность,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 отдельных районах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небольшой снег, мокрый снег, гололедные явления. На дорогах местами гололедица.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Ветер юго-западный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4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9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м/с, местами порывы до 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4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воздуха: ночью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6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°С, 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при прояснениях до -11°С,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днём 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4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+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auto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color w:val="000000"/>
          <w:highlight w:val="none"/>
          <w:shd w:fill="FFFF00" w:val="clear"/>
        </w:rPr>
      </w:pPr>
      <w:r>
        <w:rPr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ЧС, связанных с опасными гидрологическими явлениями, маловероятно.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Новосибирская ГЭС работает в штатном режиме.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Сброс воды из Новосибирского водохранилища составит 750 ± 50 м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vertAlign w:val="superscript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/с, при этом уровень воды по гидропосту на р. Обь г. Новосибирск ожидается в районе 20</w:t>
      </w:r>
      <w:bookmarkStart w:id="7" w:name="_GoBack"/>
      <w:bookmarkEnd w:id="7"/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± 10 см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/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Магнитное поле Земли возможно слабо возмущенное. Ухудшение условий КВ-радиосвязи возможно в отдельные часы суток. Общее содержание озона в озоновом слое выше нормы.</w:t>
      </w:r>
    </w:p>
    <w:p>
      <w:pPr>
        <w:pStyle w:val="Normal"/>
        <w:ind w:firstLine="567"/>
        <w:rPr>
          <w:color w:val="000000"/>
          <w:highlight w:val="none"/>
          <w:shd w:fill="FFFF00" w:val="clear"/>
        </w:rPr>
      </w:pPr>
      <w:r>
        <w:rPr>
          <w:color w:val="000000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8" w:name="_Hlk78032653"/>
      <w:bookmarkEnd w:id="8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Возможен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несоблюдением мер пожарной безопасности при использовании электрических гирлянд, пиротехнических изделий, отопительных печей, обогревательных устройств, использование неисправного газового оборудования, нарушение правил эксплуатации электрооборудования и перегрузка электрических сетей, а также оставлением детей без надлежащего присмотра.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color w:val="000000"/>
          <w:sz w:val="28"/>
          <w:szCs w:val="28"/>
          <w:shd w:fill="auto" w:val="clear"/>
          <w:lang w:eastAsia="ru-RU"/>
        </w:rPr>
        <w:t>Исходя из метеорологической обстановки, риск возникновения аварий на объектах энергетики способных привести к ЧС выше муниципального уровня, маловероятен.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>
      <w:pPr>
        <w:pStyle w:val="Normal"/>
        <w:ind w:firstLine="567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shd w:fill="auto" w:val="clear"/>
          <w:lang w:eastAsia="ar-SA"/>
        </w:rPr>
        <w:t xml:space="preserve">На фоне положительных температур в дневное время возрастает риск возникновения несчастных случаев, в результате схода снежных масс и наледей с крыш зданий, а так же риск травматизма людей из-за гололедицы на пешеходных коммуникациях населенных пунктов области. </w:t>
      </w:r>
    </w:p>
    <w:p>
      <w:pPr>
        <w:pStyle w:val="Normal"/>
        <w:ind w:hanging="0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0"/>
          <w:shd w:fill="auto" w:val="clear"/>
          <w:lang w:eastAsia="ar-SA"/>
        </w:rPr>
        <w:t xml:space="preserve">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9" w:name="_Hlk122957635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 Прогноз происшествий на водных объектах</w:t>
      </w:r>
      <w:bookmarkEnd w:id="9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В связи с продолжением сезона зимней рыбалки, несанкционированным выходом людей и выездом техники на лёд, несоблюдением правил безопасности на водных объектах, не исключается вероятность травматизма и гибели людей, провалы техники под лед водных объектов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highlight w:val="none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Г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ололедица на дорогах буд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е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 затруднение движения автотранспорта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bCs/>
          <w:color w:val="000000"/>
          <w:highlight w:val="none"/>
          <w:shd w:fill="FFFF00" w:val="clear"/>
        </w:rPr>
      </w:pPr>
      <w:r>
        <w:rPr>
          <w:rFonts w:cs="Times New Roman" w:ascii="Times New Roman" w:hAnsi="Times New Roman"/>
          <w:b/>
          <w:bCs/>
          <w:color w:val="000000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10" w:name="_Hlk84255620"/>
      <w:bookmarkStart w:id="11" w:name="_Hlk136875242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 Рекомендованные превентивные мероприятия</w:t>
      </w:r>
      <w:bookmarkEnd w:id="10"/>
      <w:bookmarkEnd w:id="11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3.1.2. Продолжить поддержание системы оповещения в исправном состоянии;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3.1.6 Провести проверки готовности стационарных и мобильных пунктов обогрева водителей и пассажиров и места стоянки автотранспорта на автотрассах на подведомственных территориях.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3.1.7 Провести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3.1.8.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3.2.1 Главам муниципальных районов,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года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3.2.2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3.2.3 На все места несанкционированного выезда транспортных средств и выхода людей на лёд водных объектов (в том числе выявляемых) назначить ответственных за обеспечение безопасности и проведение профилактических мероприятий, а также организовать ежесуточное представление актуальных списков, назначаемых ответственных через ЕДДС в оперативную дежурную смену ЦУКС ГУ МЧС России по НСО (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3.2.4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тонкий неокрепший лед водных объектов.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3.2.5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3.2.6. Провести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информирование населения об обстановке на водных объектах и вопросам безопасности на водных объектах, в том числе недопустимости оставления у водных объектов детей без присмотра взрослых.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3.2.7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3.3. По риску возникновения техногенных пожаров.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  <w:shd w:fill="auto" w:val="clear"/>
        </w:rPr>
        <w:t>3.3.1. Проводить противопожарную пропаганду по вопросу доведения до населения основных мер пожарной безопасности при использовании электрических гирлянд, пиротехнических изделий.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3.3.2. Обеспечить пожарную безопасность в школах, детских садах, клубах и др, совместно с органами внутренних дел провести работу по исключению случаев использования пиротехнических изделий внутри помещений и вблизи зданий.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color w:val="000000"/>
          <w:sz w:val="28"/>
          <w:szCs w:val="28"/>
          <w:shd w:fill="auto" w:val="clear"/>
        </w:rPr>
        <w:t xml:space="preserve">3.3.3.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  <w:shd w:fill="auto" w:val="clear"/>
        </w:rPr>
        <w:t>Продолжить проведение уроков безопасности в школах и детских дошкольных учреждениях о мерах пожарной безопасности, особенно в местах массового скопления людей.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eastAsia="Arial"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3.3.4. Провести комплексные внеплановые подворовые обходы по местам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проживания социально-незащищенной категории граждан, многодетных семей. </w:t>
      </w:r>
      <w:r>
        <w:rPr>
          <w:rFonts w:eastAsia="Arial" w:cs="Times New Roman" w:ascii="Times New Roman" w:hAnsi="Times New Roman"/>
          <w:bCs/>
          <w:color w:val="000000"/>
          <w:sz w:val="28"/>
          <w:szCs w:val="28"/>
          <w:shd w:fill="auto" w:val="clear"/>
        </w:rPr>
        <w:t>Довести информацию об основных требованиях пожарной безопасности, о возможности и порядке получения мер социальной поддержки на приведение жилых помещений в пожаробезопасное состояние (ремонт печного оборудования, электропроводки и пр.), а также об эффективности применения АДПИ.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3.3.5. Осуществить проверку мест установки АДПИ с GSM, их работоспособности путем фактического запуска с последующим контролем прохождения сигнала в ЕДДС района, и составлением соответствующего акта проверки (при наличии технической возможности добавить фото-, видеофиксацию).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3.3.6. Обеспечить работу по наращиванию размещаемых информационных материалов на противопожарную тематику на официальных сайтах, а также принятии мер к массовому регулярному использованию аудио трансляторов, широкоформатных экранов, электронных табло и мониторов. При подборе материалов для публикации в социальных сетях (вконтакте, телеграмм) особое внимание уделить информационно-новостным сводкам и статьям, разъясняющим правила эксплуатации бытовых электронагревательных приборов, тепло генерирующих устройств, отопительных печей.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3.3.7. Разместить в общественных местах, зданиях (помещениях) организаций, в сети интернет, информацию, способствующую обеспечению безопасности граждан воспитывающих несовершеннолетних детей.</w:t>
      </w:r>
    </w:p>
    <w:p>
      <w:pPr>
        <w:pStyle w:val="BodyText"/>
        <w:ind w:firstLine="567"/>
        <w:rPr>
          <w:color w:val="000000"/>
          <w:highlight w:val="none"/>
          <w:shd w:fill="auto" w:val="clear"/>
        </w:rPr>
      </w:pPr>
      <w:r>
        <w:rPr>
          <w:color w:val="000000"/>
          <w:shd w:fill="auto" w:val="clear"/>
        </w:rPr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auto" w:val="clear"/>
        </w:rPr>
        <w:t>3.4. По риску возникновения аварий на ТЭК и ЖКХ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3.4.1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3.4.2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3.4.3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>
          <w:highlight w:val="none"/>
          <w:shd w:fill="auto" w:val="clear"/>
        </w:rPr>
      </w:pPr>
      <w:r>
        <w:rPr>
          <w:rFonts w:ascii="Times New Roman" w:hAnsi="Times New Roman"/>
          <w:color w:val="000000"/>
          <w:sz w:val="28"/>
          <w:szCs w:val="28"/>
          <w:shd w:fill="auto" w:val="clear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highlight w:val="none"/>
          <w:shd w:fill="auto" w:val="clear"/>
        </w:rPr>
      </w:pPr>
      <w:bookmarkStart w:id="12" w:name="_Hlk163747752"/>
      <w:bookmarkEnd w:id="12"/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(старший оперативный дежурный)</w:t>
      </w:r>
    </w:p>
    <w:p>
      <w:pPr>
        <w:pStyle w:val="Normal"/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ЦУКС ГУ МЧС России по Новосиб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2826385</wp:posOffset>
            </wp:positionH>
            <wp:positionV relativeFrom="paragraph">
              <wp:posOffset>169545</wp:posOffset>
            </wp:positionV>
            <wp:extent cx="835660" cy="685165"/>
            <wp:effectExtent l="0" t="0" r="0" b="0"/>
            <wp:wrapNone/>
            <wp:docPr id="2" name="Изображение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3" t="-23" r="-23" b="-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ирской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color w:val="000000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подполковник вн. службы                                     </w:t>
      </w:r>
      <w:r>
        <w:rPr>
          <w:color w:val="000000"/>
          <w:shd w:fill="auto" w:val="clear"/>
          <w:lang w:eastAsia="ru-RU"/>
        </w:rPr>
        <w:t xml:space="preserve">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В. В. Кацуба 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highlight w:val="none"/>
          <w:shd w:fill="auto" w:val="clear"/>
        </w:rPr>
      </w:pPr>
      <w:r>
        <w:rPr>
          <w:rFonts w:ascii="Times New Roman" w:hAnsi="Times New Roman"/>
          <w:color w:val="000000"/>
          <w:shd w:fill="auto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  <w:highlight w:val="none"/>
          <w:shd w:fill="FFFF00" w:val="clear"/>
        </w:rPr>
      </w:pPr>
      <w:r>
        <w:rPr>
          <w:rFonts w:ascii="Times New Roman" w:hAnsi="Times New Roman"/>
          <w:color w:val="000000"/>
          <w:shd w:fill="FFFF00" w:val="clear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Ковешников А.В.</w:t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jc w:val="center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МЧС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4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5"/>
        <w:gridCol w:w="3410"/>
        <w:gridCol w:w="3706"/>
        <w:gridCol w:w="1556"/>
      </w:tblGrid>
      <w:tr>
        <w:trPr>
          <w:tblHeader w:val="true"/>
          <w:trHeight w:val="526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seytchanovst@54.mchs.gov.ru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sanarovaa@54.mchs.gov.ru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op15psch@54.mchs.gov.ru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anoshkinak@54.mchs.gov.ru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kovalenkois@54.mchs.gov.ru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kazakovdn@54.mchs.gov.ru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podlepenecss@54.mchs.gov.ru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kaluginaa@54.mchs.gov.ru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IzmaylovDV@54.mchs.gov.ru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mochaeviyu@54.mchs.gov.ru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60psch@54.mchs.gov.ru.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fribusav@54.mchs.gov.ru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zinoveevev@54.mchs.gov.ru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zubrevskiyva@54.mchs.gov.ru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puzanovvv@54.mchs.gov.ru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makarenkodi@54.mchs.gov.ru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chudakovaa@54.mchs.gov.ru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kostrykinka@54.mchs.gov.ru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kuzminvv@54.mchs.gov.ru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lavrovai@54.mchs.gov.ru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69psch@54.mchs.gov.ru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kasimovpn@54.mchs.gov.ru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71psch@54.mchs.gov.ru</w:t>
            </w:r>
          </w:p>
          <w:p>
            <w:pPr>
              <w:pStyle w:val="Normal"/>
              <w:widowControl w:val="false"/>
              <w:jc w:val="both"/>
              <w:rPr/>
            </w:pPr>
            <w:hyperlink r:id="rId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bubnovichae@54.mchs.gov.ru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miroshnichenkoav@54.mchs.gov.ru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5pso@54.mchs.gov.ru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oppsch5@54.mchs.gov.ru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burdinvs@54.mchs.gov.ru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66psch@54.mchs.gov.ru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ProhorchukNV@54.mchs.gov.ru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LavrikNA@54.mchs.gov.ru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sokolovKE@54.mchs.gov.ru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AnichenkoAS@54.mchs.gov.ru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psch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yhaa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27psch@54.mchs.gov.ru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СПСЧ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dushkinps@54.mchs.gov.ru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ОБЛВО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ООМПиМ ГУ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РТЦ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c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uc.nco@yandex.ru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594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УОПиПАСР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yarcevdv@54.mchs.gov.ru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ООП БАС и АСТ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parashchevinada@54.mchs.gov.ru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УГОиЗН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ipl@54.mchs.gov.ru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7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bpsp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mchs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mail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8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kudinovss@</w:t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местного самоуправления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3403"/>
        <w:gridCol w:w="3403"/>
        <w:gridCol w:w="1556"/>
      </w:tblGrid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Начальник департамента по ЧС и МР мэрии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MKU_SVETOCH@mail.ru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edds-kolcovo@nso.ru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edds@gorodob.ru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edds-bagan@nso.ru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edds@ngs.ru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edds-ordyn@nso.ru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edds.ordynsk@yandex.ru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dispetcher.jkh3@mail.ru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edds-cherepan@nso.ru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480"/>
              <w:jc w:val="both"/>
              <w:rPr/>
            </w:pPr>
            <w:hyperlink r:id="rId9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sinoptic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meteo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-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nso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lineRule="auto" w:line="48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ngmc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meteo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nco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dch_54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somc.gohcs@mail.ru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1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sibcmkodo@ngs.ru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Военная комендатура гарнизона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siberian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pnl@nso.ru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природных ресурсов и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dlh@nso.ru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grma@nso.ru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Министерство строительства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образования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ksve@nso.ru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mingkh@nso.ru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АСС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color w:val="000000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Взаимодействующие органы управления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918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3549"/>
        <w:gridCol w:w="3403"/>
        <w:gridCol w:w="1556"/>
      </w:tblGrid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6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gitvladimir@yandex.ru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git54@rostrud.ru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7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odiar@54.fsin.gov.ru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8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scgkhl@nso.ru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19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rsockanc54@rkn.gov.ru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Aleksandr.Popov@russianpost.ru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0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Upravlenie@54.rospotrebnadzor.ru</w:t>
              </w:r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br w:type="textWrapping" w:clear="all"/>
              </w:r>
            </w:hyperlink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1"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nsk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@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zsib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gosnadzor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</w:rPr>
                <w:t>.</w:t>
              </w:r>
              <w:r>
                <w:rPr>
                  <w:rStyle w:val="ListLabel29"/>
                  <w:rFonts w:cs="Times New Roman" w:ascii="Times New Roman" w:hAnsi="Times New Roman"/>
                  <w:color w:val="000000"/>
                  <w:sz w:val="24"/>
                  <w:szCs w:val="24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operinfo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gosnadzor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g_tarasov1951@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gidrogeo@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kanc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kedr@nccp.ru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disp-cus@еseti.ru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ArielDR@eseti.ru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МКУ «Служба АСР и ГЗ»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2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op_nges@rushydro.ru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poai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k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АО «Томскнефтепродукт»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dispetcher@tnp.rosneft.ru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-stdgp_2@wsr.rzd.ru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-stdgp@wsr.rzd.ru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3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ds_sfo3052@sib.rsnet.ru</w:t>
              </w:r>
            </w:hyperlink>
          </w:p>
          <w:p>
            <w:pPr>
              <w:pStyle w:val="Normal"/>
              <w:widowControl w:val="false"/>
              <w:jc w:val="both"/>
              <w:rPr/>
            </w:pPr>
            <w:hyperlink r:id="rId24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riac@atlas-nsk.ru</w:t>
              </w:r>
            </w:hyperlink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riacnsk@sfo.rsnet.ru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hyperlink r:id="rId25">
              <w:r>
                <w:rPr>
                  <w:rStyle w:val="ListLabel28"/>
                  <w:rFonts w:cs="Times New Roman" w:ascii="Times New Roman" w:hAnsi="Times New Roman"/>
                  <w:color w:val="000000"/>
                  <w:sz w:val="24"/>
                  <w:szCs w:val="24"/>
                </w:rPr>
                <w:t>odp-nvk@rosgranstroy.ru</w:t>
              </w:r>
            </w:hyperlink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assnso@ngs.ru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smior@rosrao.irk.ru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vkas@sudrf.ru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54" w:leader="none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Кассационный суд 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sectPr>
      <w:headerReference w:type="even" r:id="rId26"/>
      <w:headerReference w:type="default" r:id="rId27"/>
      <w:headerReference w:type="first" r:id="rId28"/>
      <w:type w:val="nextPage"/>
      <w:pgSz w:w="11906" w:h="16838"/>
      <w:pgMar w:left="1701" w:right="1134" w:gutter="0" w:header="284" w:top="1134" w:footer="0" w:bottom="1418"/>
      <w:pgNumType w:fmt="decimal"/>
      <w:formProt w:val="false"/>
      <w:titlePg/>
      <w:textDirection w:val="lrTb"/>
      <w:docGrid w:type="default" w:linePitch="360" w:charSpace="2375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3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/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/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 w:qFormat="1"/>
    <w:lsdException w:name="toc 5" w:uiPriority="39" w:semiHidden="1" w:unhideWhenUsed="1" w:qFormat="1"/>
    <w:lsdException w:name="toc 6" w:uiPriority="39" w:semiHidden="1" w:unhideWhenUsed="1" w:qFormat="1"/>
    <w:lsdException w:name="toc 7" w:uiPriority="39" w:semiHidden="1" w:unhideWhenUsed="1" w:qFormat="1"/>
    <w:lsdException w:name="toc 8" w:uiPriority="39" w:semiHidden="1" w:unhideWhenUsed="1" w:qFormat="1"/>
    <w:lsdException w:name="toc 9" w:uiPriority="3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semiHidden="1" w:qFormat="1"/>
    <w:lsdException w:name="footer" w:semiHidden="1" w:unhideWhenUsed="1" w:qFormat="1"/>
    <w:lsdException w:name="index heading" w:uiPriority="0" w:semiHidden="1" w:qFormat="1"/>
    <w:lsdException w:name="caption" w:uiPriority="0" w:semiHidden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uiPriority="0" w:semiHidden="1" w:qFormat="1"/>
    <w:lsdException w:name="annotation reference" w:semiHidden="1" w:unhideWhenUsed="1"/>
    <w:lsdException w:name="line number" w:semiHidden="1" w:unhideWhenUsed="1"/>
    <w:lsdException w:name="page number" w:uiPriority="0" w:semiHidden="1" w:qFormat="1"/>
    <w:lsdException w:name="endnote reference" w:uiPriority="0" w:semiHidden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uiPriority="0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rsid w:val="009c563d"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c563d"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>
    <w:name w:val="Footnote Characters111111"/>
    <w:qFormat/>
    <w:rPr>
      <w:vertAlign w:val="superscript"/>
    </w:rPr>
  </w:style>
  <w:style w:type="character" w:styleId="FootnoteCharacters1111111">
    <w:name w:val="Footnote Characters1111111"/>
    <w:qFormat/>
    <w:rPr>
      <w:vertAlign w:val="superscript"/>
    </w:rPr>
  </w:style>
  <w:style w:type="character" w:styleId="FootnoteCharacters11111111">
    <w:name w:val="Footnote Characters11111111"/>
    <w:qFormat/>
    <w:rPr>
      <w:vertAlign w:val="superscript"/>
    </w:rPr>
  </w:style>
  <w:style w:type="character" w:styleId="FootnoteCharacters111111111">
    <w:name w:val="Footnote Characters111111111"/>
    <w:qFormat/>
    <w:rPr>
      <w:vertAlign w:val="superscript"/>
    </w:rPr>
  </w:style>
  <w:style w:type="character" w:styleId="FootnoteCharacters1111111111">
    <w:name w:val="Footnote Characters1111111111"/>
    <w:qFormat/>
    <w:rPr>
      <w:vertAlign w:val="superscript"/>
    </w:rPr>
  </w:style>
  <w:style w:type="character" w:styleId="FootnoteCharacters11111111111">
    <w:name w:val="Footnote Characters11111111111"/>
    <w:qFormat/>
    <w:rPr>
      <w:vertAlign w:val="superscript"/>
    </w:rPr>
  </w:style>
  <w:style w:type="character" w:styleId="FootnoteCharacters111111111111">
    <w:name w:val="Footnote Characters111111111111"/>
    <w:qFormat/>
    <w:rPr>
      <w:vertAlign w:val="superscript"/>
    </w:rPr>
  </w:style>
  <w:style w:type="character" w:styleId="FootnoteCharacters1111111111111">
    <w:name w:val="Footnote Characters1111111111111"/>
    <w:qFormat/>
    <w:rPr>
      <w:vertAlign w:val="superscript"/>
    </w:rPr>
  </w:style>
  <w:style w:type="character" w:styleId="FootnoteCharacters11111111111111">
    <w:name w:val="Footnote Characters11111111111111"/>
    <w:qFormat/>
    <w:rPr>
      <w:vertAlign w:val="superscript"/>
    </w:rPr>
  </w:style>
  <w:style w:type="character" w:styleId="FootnoteCharacters111111111111111">
    <w:name w:val="Footnote Characters111111111111111"/>
    <w:qFormat/>
    <w:rPr>
      <w:vertAlign w:val="superscript"/>
    </w:rPr>
  </w:style>
  <w:style w:type="character" w:styleId="FootnoteCharacters1111111111111111">
    <w:name w:val="Footnote Characters1111111111111111"/>
    <w:qFormat/>
    <w:rPr>
      <w:vertAlign w:val="superscript"/>
    </w:rPr>
  </w:style>
  <w:style w:type="character" w:styleId="FootnoteCharacters11111111111111111">
    <w:name w:val="Footnote Characters11111111111111111"/>
    <w:qFormat/>
    <w:rPr>
      <w:vertAlign w:val="superscript"/>
    </w:rPr>
  </w:style>
  <w:style w:type="character" w:styleId="FootnoteCharacters111111111111111111">
    <w:name w:val="Footnote Characters111111111111111111"/>
    <w:qFormat/>
    <w:rPr>
      <w:vertAlign w:val="superscript"/>
    </w:rPr>
  </w:style>
  <w:style w:type="character" w:styleId="FootnoteCharacters1111111111111111111">
    <w:name w:val="Footnote Characters1111111111111111111"/>
    <w:qFormat/>
    <w:rPr>
      <w:vertAlign w:val="superscript"/>
    </w:rPr>
  </w:style>
  <w:style w:type="character" w:styleId="FootnoteCharacters11111111111111111111">
    <w:name w:val="Footnote Characters11111111111111111111"/>
    <w:qFormat/>
    <w:rPr>
      <w:vertAlign w:val="superscript"/>
    </w:rPr>
  </w:style>
  <w:style w:type="character" w:styleId="FootnoteCharacters111111111111111111111">
    <w:name w:val="Footnote Characters111111111111111111111"/>
    <w:qFormat/>
    <w:rPr>
      <w:vertAlign w:val="superscript"/>
    </w:rPr>
  </w:style>
  <w:style w:type="character" w:styleId="FootnoteCharacters1111111111111111111111">
    <w:name w:val="Footnote Characters1111111111111111111111"/>
    <w:qFormat/>
    <w:rPr>
      <w:vertAlign w:val="superscript"/>
    </w:rPr>
  </w:style>
  <w:style w:type="character" w:styleId="FootnoteCharacters1111111111111111111111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EndnoteCharacters11111111">
    <w:name w:val="Endnote Characters11111111"/>
    <w:qFormat/>
    <w:rPr>
      <w:vertAlign w:val="superscript"/>
    </w:rPr>
  </w:style>
  <w:style w:type="character" w:styleId="EndnoteCharacters111111111">
    <w:name w:val="Endnote Characters111111111"/>
    <w:qFormat/>
    <w:rPr>
      <w:vertAlign w:val="superscript"/>
    </w:rPr>
  </w:style>
  <w:style w:type="character" w:styleId="EndnoteCharacters1111111111">
    <w:name w:val="Endnote Characters1111111111"/>
    <w:qFormat/>
    <w:rPr>
      <w:vertAlign w:val="superscript"/>
    </w:rPr>
  </w:style>
  <w:style w:type="character" w:styleId="EndnoteCharacters11111111111">
    <w:name w:val="Endnote Characters11111111111"/>
    <w:qFormat/>
    <w:rPr>
      <w:vertAlign w:val="superscript"/>
    </w:rPr>
  </w:style>
  <w:style w:type="character" w:styleId="EndnoteCharacters111111111111">
    <w:name w:val="Endnote Characters111111111111"/>
    <w:qFormat/>
    <w:rPr>
      <w:vertAlign w:val="superscript"/>
    </w:rPr>
  </w:style>
  <w:style w:type="character" w:styleId="EndnoteCharacters1111111111111">
    <w:name w:val="Endnote Characters1111111111111"/>
    <w:qFormat/>
    <w:rPr>
      <w:vertAlign w:val="superscript"/>
    </w:rPr>
  </w:style>
  <w:style w:type="character" w:styleId="EndnoteCharacters11111111111111">
    <w:name w:val="Endnote Characters11111111111111"/>
    <w:qFormat/>
    <w:rPr>
      <w:vertAlign w:val="superscript"/>
    </w:rPr>
  </w:style>
  <w:style w:type="character" w:styleId="EndnoteCharacters111111111111111">
    <w:name w:val="Endnote Characters111111111111111"/>
    <w:qFormat/>
    <w:rPr>
      <w:vertAlign w:val="superscript"/>
    </w:rPr>
  </w:style>
  <w:style w:type="character" w:styleId="EndnoteCharacters1111111111111111">
    <w:name w:val="Endnote Characters1111111111111111"/>
    <w:qFormat/>
    <w:rPr>
      <w:vertAlign w:val="superscript"/>
    </w:rPr>
  </w:style>
  <w:style w:type="character" w:styleId="EndnoteCharacters11111111111111111">
    <w:name w:val="Endnote Characters11111111111111111"/>
    <w:qFormat/>
    <w:rPr>
      <w:vertAlign w:val="superscript"/>
    </w:rPr>
  </w:style>
  <w:style w:type="character" w:styleId="EndnoteCharacters111111111111111111">
    <w:name w:val="Endnote Characters111111111111111111"/>
    <w:qFormat/>
    <w:rPr>
      <w:vertAlign w:val="superscript"/>
    </w:rPr>
  </w:style>
  <w:style w:type="character" w:styleId="EndnoteCharacters1111111111111111111">
    <w:name w:val="Endnote Characters1111111111111111111"/>
    <w:qFormat/>
    <w:rPr>
      <w:vertAlign w:val="superscript"/>
    </w:rPr>
  </w:style>
  <w:style w:type="character" w:styleId="EndnoteCharacters11111111111111111111">
    <w:name w:val="Endnote Characters11111111111111111111"/>
    <w:qFormat/>
    <w:rPr>
      <w:vertAlign w:val="superscript"/>
    </w:rPr>
  </w:style>
  <w:style w:type="character" w:styleId="EndnoteCharacters111111111111111111111">
    <w:name w:val="Endnote Characters111111111111111111111"/>
    <w:qFormat/>
    <w:rPr>
      <w:vertAlign w:val="superscript"/>
    </w:rPr>
  </w:style>
  <w:style w:type="character" w:styleId="EndnoteCharacters1111111111111111111111">
    <w:name w:val="Endnote Characters1111111111111111111111"/>
    <w:qFormat/>
    <w:rPr>
      <w:vertAlign w:val="superscript"/>
    </w:rPr>
  </w:style>
  <w:style w:type="character" w:styleId="EndnoteCharacters1111111111111111111111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" w:customStyle="1">
    <w:name w:val="Internet Link"/>
    <w:qFormat/>
    <w:rsid w:val="009c563d"/>
    <w:rPr>
      <w:color w:val="000080"/>
      <w:u w:val="single"/>
    </w:rPr>
  </w:style>
  <w:style w:type="character" w:styleId="PageNumber">
    <w:name w:val="page number"/>
    <w:basedOn w:val="1"/>
    <w:qFormat/>
    <w:rsid w:val="009c563d"/>
    <w:rPr/>
  </w:style>
  <w:style w:type="character" w:styleId="1" w:customStyle="1">
    <w:name w:val="Основной шрифт абзаца1"/>
    <w:qFormat/>
    <w:rsid w:val="009c563d"/>
    <w:rPr/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InternetLink1" w:customStyle="1">
    <w:name w:val="Internet Link1"/>
    <w:qFormat/>
    <w:rsid w:val="009c563d"/>
    <w:rPr>
      <w:color w:val="000080"/>
      <w:u w:val="single"/>
    </w:rPr>
  </w:style>
  <w:style w:type="character" w:styleId="Style5" w:customStyle="1">
    <w:name w:val="Символ сноски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styleId="Style6" w:customStyle="1">
    <w:name w:val="Символ концевой сноски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styleId="InternetLink11" w:customStyle="1">
    <w:name w:val="Internet Link11"/>
    <w:qFormat/>
    <w:rsid w:val="009c563d"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sid w:val="009c563d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9c563d"/>
    <w:rPr>
      <w:sz w:val="24"/>
      <w:szCs w:val="24"/>
    </w:rPr>
  </w:style>
  <w:style w:type="character" w:styleId="QuoteChar" w:customStyle="1">
    <w:name w:val="Quote Char"/>
    <w:uiPriority w:val="29"/>
    <w:qFormat/>
    <w:rsid w:val="009c563d"/>
    <w:rPr>
      <w:i/>
    </w:rPr>
  </w:style>
  <w:style w:type="character" w:styleId="IntenseQuoteChar" w:customStyle="1">
    <w:name w:val="Intense Quote Char"/>
    <w:uiPriority w:val="30"/>
    <w:qFormat/>
    <w:rsid w:val="009c563d"/>
    <w:rPr>
      <w:i/>
    </w:rPr>
  </w:style>
  <w:style w:type="character" w:styleId="FootnoteTextChar" w:customStyle="1">
    <w:name w:val="Footnote Text Char"/>
    <w:uiPriority w:val="99"/>
    <w:qFormat/>
    <w:rsid w:val="009c563d"/>
    <w:rPr>
      <w:sz w:val="18"/>
    </w:rPr>
  </w:style>
  <w:style w:type="character" w:styleId="EndnoteTextChar" w:customStyle="1">
    <w:name w:val="Endnote Text Char"/>
    <w:uiPriority w:val="99"/>
    <w:qFormat/>
    <w:rsid w:val="009c563d"/>
    <w:rPr>
      <w:sz w:val="20"/>
    </w:rPr>
  </w:style>
  <w:style w:type="character" w:styleId="Heading1Char" w:customStyle="1">
    <w:name w:val="Heading 1 Char"/>
    <w:uiPriority w:val="9"/>
    <w:qFormat/>
    <w:rsid w:val="009c563d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sid w:val="009c563d"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sid w:val="009c563d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sid w:val="009c563d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sid w:val="009c563d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sid w:val="009c563d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sid w:val="009c563d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sid w:val="009c563d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sid w:val="009c563d"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sid w:val="009c563d"/>
    <w:rPr>
      <w:sz w:val="48"/>
      <w:szCs w:val="48"/>
    </w:rPr>
  </w:style>
  <w:style w:type="character" w:styleId="Style8" w:customStyle="1">
    <w:name w:val="Подзаголовок Знак"/>
    <w:uiPriority w:val="11"/>
    <w:qFormat/>
    <w:rsid w:val="009c563d"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sid w:val="009c563d"/>
    <w:rPr>
      <w:i/>
    </w:rPr>
  </w:style>
  <w:style w:type="character" w:styleId="Style9" w:customStyle="1">
    <w:name w:val="Выделенная цитата Знак"/>
    <w:link w:val="IntenseQuote"/>
    <w:uiPriority w:val="30"/>
    <w:qFormat/>
    <w:rsid w:val="009c563d"/>
    <w:rPr>
      <w:i/>
    </w:rPr>
  </w:style>
  <w:style w:type="character" w:styleId="HeaderChar" w:customStyle="1">
    <w:name w:val="Header Char"/>
    <w:uiPriority w:val="99"/>
    <w:qFormat/>
    <w:rsid w:val="009c563d"/>
    <w:rPr/>
  </w:style>
  <w:style w:type="character" w:styleId="FooterChar" w:customStyle="1">
    <w:name w:val="Footer Char"/>
    <w:uiPriority w:val="99"/>
    <w:qFormat/>
    <w:rsid w:val="009c563d"/>
    <w:rPr/>
  </w:style>
  <w:style w:type="character" w:styleId="CaptionChar" w:customStyle="1">
    <w:name w:val="Caption Char"/>
    <w:uiPriority w:val="99"/>
    <w:qFormat/>
    <w:rsid w:val="009c563d"/>
    <w:rPr/>
  </w:style>
  <w:style w:type="character" w:styleId="Style10" w:customStyle="1">
    <w:name w:val="Текст сноски Знак"/>
    <w:uiPriority w:val="99"/>
    <w:qFormat/>
    <w:rsid w:val="009c563d"/>
    <w:rPr>
      <w:sz w:val="18"/>
    </w:rPr>
  </w:style>
  <w:style w:type="character" w:styleId="Style11" w:customStyle="1">
    <w:name w:val="Текст концевой сноски Знак"/>
    <w:uiPriority w:val="99"/>
    <w:qFormat/>
    <w:rsid w:val="009c563d"/>
    <w:rPr>
      <w:sz w:val="20"/>
    </w:rPr>
  </w:style>
  <w:style w:type="character" w:styleId="83" w:customStyle="1">
    <w:name w:val="Основной шрифт абзаца83"/>
    <w:qFormat/>
    <w:rsid w:val="009c563d"/>
    <w:rPr/>
  </w:style>
  <w:style w:type="character" w:styleId="82" w:customStyle="1">
    <w:name w:val="Основной шрифт абзаца82"/>
    <w:qFormat/>
    <w:rsid w:val="009c563d"/>
    <w:rPr/>
  </w:style>
  <w:style w:type="character" w:styleId="81" w:customStyle="1">
    <w:name w:val="Основной шрифт абзаца81"/>
    <w:qFormat/>
    <w:rsid w:val="009c563d"/>
    <w:rPr/>
  </w:style>
  <w:style w:type="character" w:styleId="80" w:customStyle="1">
    <w:name w:val="Основной шрифт абзаца80"/>
    <w:qFormat/>
    <w:rsid w:val="009c563d"/>
    <w:rPr/>
  </w:style>
  <w:style w:type="character" w:styleId="79" w:customStyle="1">
    <w:name w:val="Основной шрифт абзаца79"/>
    <w:qFormat/>
    <w:rsid w:val="009c563d"/>
    <w:rPr/>
  </w:style>
  <w:style w:type="character" w:styleId="78" w:customStyle="1">
    <w:name w:val="Основной шрифт абзаца78"/>
    <w:qFormat/>
    <w:rsid w:val="009c563d"/>
    <w:rPr/>
  </w:style>
  <w:style w:type="character" w:styleId="77" w:customStyle="1">
    <w:name w:val="Основной шрифт абзаца77"/>
    <w:qFormat/>
    <w:rsid w:val="009c563d"/>
    <w:rPr/>
  </w:style>
  <w:style w:type="character" w:styleId="76" w:customStyle="1">
    <w:name w:val="Основной шрифт абзаца76"/>
    <w:qFormat/>
    <w:rsid w:val="009c563d"/>
    <w:rPr/>
  </w:style>
  <w:style w:type="character" w:styleId="75" w:customStyle="1">
    <w:name w:val="Основной шрифт абзаца75"/>
    <w:qFormat/>
    <w:rsid w:val="009c563d"/>
    <w:rPr/>
  </w:style>
  <w:style w:type="character" w:styleId="74" w:customStyle="1">
    <w:name w:val="Основной шрифт абзаца74"/>
    <w:qFormat/>
    <w:rsid w:val="009c563d"/>
    <w:rPr/>
  </w:style>
  <w:style w:type="character" w:styleId="73" w:customStyle="1">
    <w:name w:val="Основной шрифт абзаца73"/>
    <w:qFormat/>
    <w:rsid w:val="009c563d"/>
    <w:rPr/>
  </w:style>
  <w:style w:type="character" w:styleId="72" w:customStyle="1">
    <w:name w:val="Основной шрифт абзаца72"/>
    <w:qFormat/>
    <w:rsid w:val="009c563d"/>
    <w:rPr/>
  </w:style>
  <w:style w:type="character" w:styleId="71" w:customStyle="1">
    <w:name w:val="Основной шрифт абзаца71"/>
    <w:qFormat/>
    <w:rsid w:val="009c563d"/>
    <w:rPr/>
  </w:style>
  <w:style w:type="character" w:styleId="70" w:customStyle="1">
    <w:name w:val="Основной шрифт абзаца70"/>
    <w:qFormat/>
    <w:rsid w:val="009c563d"/>
    <w:rPr/>
  </w:style>
  <w:style w:type="character" w:styleId="69" w:customStyle="1">
    <w:name w:val="Основной шрифт абзаца69"/>
    <w:qFormat/>
    <w:rsid w:val="009c563d"/>
    <w:rPr/>
  </w:style>
  <w:style w:type="character" w:styleId="68" w:customStyle="1">
    <w:name w:val="Основной шрифт абзаца68"/>
    <w:qFormat/>
    <w:rsid w:val="009c563d"/>
    <w:rPr/>
  </w:style>
  <w:style w:type="character" w:styleId="67" w:customStyle="1">
    <w:name w:val="Основной шрифт абзаца67"/>
    <w:qFormat/>
    <w:rsid w:val="009c563d"/>
    <w:rPr/>
  </w:style>
  <w:style w:type="character" w:styleId="66" w:customStyle="1">
    <w:name w:val="Основной шрифт абзаца66"/>
    <w:qFormat/>
    <w:rsid w:val="009c563d"/>
    <w:rPr/>
  </w:style>
  <w:style w:type="character" w:styleId="65" w:customStyle="1">
    <w:name w:val="Основной шрифт абзаца65"/>
    <w:qFormat/>
    <w:rsid w:val="009c563d"/>
    <w:rPr/>
  </w:style>
  <w:style w:type="character" w:styleId="64" w:customStyle="1">
    <w:name w:val="Основной шрифт абзаца64"/>
    <w:qFormat/>
    <w:rsid w:val="009c563d"/>
    <w:rPr/>
  </w:style>
  <w:style w:type="character" w:styleId="63" w:customStyle="1">
    <w:name w:val="Основной шрифт абзаца63"/>
    <w:qFormat/>
    <w:rsid w:val="009c563d"/>
    <w:rPr/>
  </w:style>
  <w:style w:type="character" w:styleId="62" w:customStyle="1">
    <w:name w:val="Основной шрифт абзаца62"/>
    <w:qFormat/>
    <w:rsid w:val="009c563d"/>
    <w:rPr/>
  </w:style>
  <w:style w:type="character" w:styleId="61" w:customStyle="1">
    <w:name w:val="Основной шрифт абзаца61"/>
    <w:qFormat/>
    <w:rsid w:val="009c563d"/>
    <w:rPr/>
  </w:style>
  <w:style w:type="character" w:styleId="60" w:customStyle="1">
    <w:name w:val="Основной шрифт абзаца60"/>
    <w:qFormat/>
    <w:rsid w:val="009c563d"/>
    <w:rPr/>
  </w:style>
  <w:style w:type="character" w:styleId="59" w:customStyle="1">
    <w:name w:val="Основной шрифт абзаца59"/>
    <w:qFormat/>
    <w:rsid w:val="009c563d"/>
    <w:rPr/>
  </w:style>
  <w:style w:type="character" w:styleId="58" w:customStyle="1">
    <w:name w:val="Основной шрифт абзаца58"/>
    <w:qFormat/>
    <w:rsid w:val="009c563d"/>
    <w:rPr/>
  </w:style>
  <w:style w:type="character" w:styleId="57" w:customStyle="1">
    <w:name w:val="Основной шрифт абзаца57"/>
    <w:qFormat/>
    <w:rsid w:val="009c563d"/>
    <w:rPr/>
  </w:style>
  <w:style w:type="character" w:styleId="56" w:customStyle="1">
    <w:name w:val="Основной шрифт абзаца56"/>
    <w:qFormat/>
    <w:rsid w:val="009c563d"/>
    <w:rPr/>
  </w:style>
  <w:style w:type="character" w:styleId="55" w:customStyle="1">
    <w:name w:val="Основной шрифт абзаца55"/>
    <w:qFormat/>
    <w:rsid w:val="009c563d"/>
    <w:rPr/>
  </w:style>
  <w:style w:type="character" w:styleId="54" w:customStyle="1">
    <w:name w:val="Основной шрифт абзаца54"/>
    <w:qFormat/>
    <w:rsid w:val="009c563d"/>
    <w:rPr/>
  </w:style>
  <w:style w:type="character" w:styleId="53" w:customStyle="1">
    <w:name w:val="Основной шрифт абзаца53"/>
    <w:qFormat/>
    <w:rsid w:val="009c563d"/>
    <w:rPr/>
  </w:style>
  <w:style w:type="character" w:styleId="52" w:customStyle="1">
    <w:name w:val="Основной шрифт абзаца52"/>
    <w:qFormat/>
    <w:rsid w:val="009c563d"/>
    <w:rPr/>
  </w:style>
  <w:style w:type="character" w:styleId="50" w:customStyle="1">
    <w:name w:val="Основной шрифт абзаца50"/>
    <w:qFormat/>
    <w:rsid w:val="009c563d"/>
    <w:rPr/>
  </w:style>
  <w:style w:type="character" w:styleId="49" w:customStyle="1">
    <w:name w:val="Основной шрифт абзаца49"/>
    <w:qFormat/>
    <w:rsid w:val="009c563d"/>
    <w:rPr/>
  </w:style>
  <w:style w:type="character" w:styleId="48" w:customStyle="1">
    <w:name w:val="Основной шрифт абзаца48"/>
    <w:qFormat/>
    <w:rsid w:val="009c563d"/>
    <w:rPr/>
  </w:style>
  <w:style w:type="character" w:styleId="47" w:customStyle="1">
    <w:name w:val="Основной шрифт абзаца47"/>
    <w:qFormat/>
    <w:rsid w:val="009c563d"/>
    <w:rPr/>
  </w:style>
  <w:style w:type="character" w:styleId="46" w:customStyle="1">
    <w:name w:val="Основной шрифт абзаца46"/>
    <w:qFormat/>
    <w:rsid w:val="009c563d"/>
    <w:rPr/>
  </w:style>
  <w:style w:type="character" w:styleId="45" w:customStyle="1">
    <w:name w:val="Основной шрифт абзаца45"/>
    <w:qFormat/>
    <w:rsid w:val="009c563d"/>
    <w:rPr/>
  </w:style>
  <w:style w:type="character" w:styleId="44" w:customStyle="1">
    <w:name w:val="Основной шрифт абзаца44"/>
    <w:qFormat/>
    <w:rsid w:val="009c563d"/>
    <w:rPr/>
  </w:style>
  <w:style w:type="character" w:styleId="43" w:customStyle="1">
    <w:name w:val="Основной шрифт абзаца43"/>
    <w:qFormat/>
    <w:rsid w:val="009c563d"/>
    <w:rPr/>
  </w:style>
  <w:style w:type="character" w:styleId="42" w:customStyle="1">
    <w:name w:val="Основной шрифт абзаца42"/>
    <w:qFormat/>
    <w:rsid w:val="009c563d"/>
    <w:rPr/>
  </w:style>
  <w:style w:type="character" w:styleId="41" w:customStyle="1">
    <w:name w:val="Основной шрифт абзаца41"/>
    <w:qFormat/>
    <w:rsid w:val="009c563d"/>
    <w:rPr/>
  </w:style>
  <w:style w:type="character" w:styleId="40" w:customStyle="1">
    <w:name w:val="Основной шрифт абзаца40"/>
    <w:qFormat/>
    <w:rsid w:val="009c563d"/>
    <w:rPr/>
  </w:style>
  <w:style w:type="character" w:styleId="39" w:customStyle="1">
    <w:name w:val="Основной шрифт абзаца39"/>
    <w:qFormat/>
    <w:rsid w:val="009c563d"/>
    <w:rPr/>
  </w:style>
  <w:style w:type="character" w:styleId="38" w:customStyle="1">
    <w:name w:val="Основной шрифт абзаца38"/>
    <w:qFormat/>
    <w:rsid w:val="009c563d"/>
    <w:rPr/>
  </w:style>
  <w:style w:type="character" w:styleId="37" w:customStyle="1">
    <w:name w:val="Основной шрифт абзаца37"/>
    <w:qFormat/>
    <w:rsid w:val="009c563d"/>
    <w:rPr/>
  </w:style>
  <w:style w:type="character" w:styleId="36" w:customStyle="1">
    <w:name w:val="Основной шрифт абзаца36"/>
    <w:qFormat/>
    <w:rsid w:val="009c563d"/>
    <w:rPr/>
  </w:style>
  <w:style w:type="character" w:styleId="35" w:customStyle="1">
    <w:name w:val="Основной шрифт абзаца35"/>
    <w:qFormat/>
    <w:rsid w:val="009c563d"/>
    <w:rPr/>
  </w:style>
  <w:style w:type="character" w:styleId="34" w:customStyle="1">
    <w:name w:val="Основной шрифт абзаца34"/>
    <w:qFormat/>
    <w:rsid w:val="009c563d"/>
    <w:rPr/>
  </w:style>
  <w:style w:type="character" w:styleId="33" w:customStyle="1">
    <w:name w:val="Основной шрифт абзаца33"/>
    <w:qFormat/>
    <w:rsid w:val="009c563d"/>
    <w:rPr/>
  </w:style>
  <w:style w:type="character" w:styleId="32" w:customStyle="1">
    <w:name w:val="Основной шрифт абзаца32"/>
    <w:qFormat/>
    <w:rsid w:val="009c563d"/>
    <w:rPr/>
  </w:style>
  <w:style w:type="character" w:styleId="31" w:customStyle="1">
    <w:name w:val="Основной шрифт абзаца31"/>
    <w:qFormat/>
    <w:rsid w:val="009c563d"/>
    <w:rPr/>
  </w:style>
  <w:style w:type="character" w:styleId="30" w:customStyle="1">
    <w:name w:val="Основной шрифт абзаца30"/>
    <w:qFormat/>
    <w:rsid w:val="009c563d"/>
    <w:rPr/>
  </w:style>
  <w:style w:type="character" w:styleId="29" w:customStyle="1">
    <w:name w:val="Основной шрифт абзаца29"/>
    <w:qFormat/>
    <w:rsid w:val="009c563d"/>
    <w:rPr/>
  </w:style>
  <w:style w:type="character" w:styleId="28" w:customStyle="1">
    <w:name w:val="Основной шрифт абзаца28"/>
    <w:qFormat/>
    <w:rsid w:val="009c563d"/>
    <w:rPr/>
  </w:style>
  <w:style w:type="character" w:styleId="27" w:customStyle="1">
    <w:name w:val="Основной шрифт абзаца27"/>
    <w:qFormat/>
    <w:rsid w:val="009c563d"/>
    <w:rPr/>
  </w:style>
  <w:style w:type="character" w:styleId="26" w:customStyle="1">
    <w:name w:val="Основной шрифт абзаца26"/>
    <w:qFormat/>
    <w:rsid w:val="009c563d"/>
    <w:rPr/>
  </w:style>
  <w:style w:type="character" w:styleId="25" w:customStyle="1">
    <w:name w:val="Основной шрифт абзаца25"/>
    <w:qFormat/>
    <w:rsid w:val="009c563d"/>
    <w:rPr/>
  </w:style>
  <w:style w:type="character" w:styleId="24" w:customStyle="1">
    <w:name w:val="Основной шрифт абзаца24"/>
    <w:qFormat/>
    <w:rsid w:val="009c563d"/>
    <w:rPr/>
  </w:style>
  <w:style w:type="character" w:styleId="23" w:customStyle="1">
    <w:name w:val="Основной шрифт абзаца23"/>
    <w:qFormat/>
    <w:rsid w:val="009c563d"/>
    <w:rPr/>
  </w:style>
  <w:style w:type="character" w:styleId="22" w:customStyle="1">
    <w:name w:val="Основной шрифт абзаца22"/>
    <w:qFormat/>
    <w:rsid w:val="009c563d"/>
    <w:rPr/>
  </w:style>
  <w:style w:type="character" w:styleId="21" w:customStyle="1">
    <w:name w:val="Основной шрифт абзаца21"/>
    <w:qFormat/>
    <w:rsid w:val="009c563d"/>
    <w:rPr/>
  </w:style>
  <w:style w:type="character" w:styleId="20" w:customStyle="1">
    <w:name w:val="Основной шрифт абзаца20"/>
    <w:qFormat/>
    <w:rsid w:val="009c563d"/>
    <w:rPr/>
  </w:style>
  <w:style w:type="character" w:styleId="19" w:customStyle="1">
    <w:name w:val="Основной шрифт абзаца19"/>
    <w:qFormat/>
    <w:rsid w:val="009c563d"/>
    <w:rPr/>
  </w:style>
  <w:style w:type="character" w:styleId="18" w:customStyle="1">
    <w:name w:val="Основной шрифт абзаца18"/>
    <w:qFormat/>
    <w:rsid w:val="009c563d"/>
    <w:rPr/>
  </w:style>
  <w:style w:type="character" w:styleId="17" w:customStyle="1">
    <w:name w:val="Основной шрифт абзаца17"/>
    <w:qFormat/>
    <w:rsid w:val="009c563d"/>
    <w:rPr/>
  </w:style>
  <w:style w:type="character" w:styleId="16" w:customStyle="1">
    <w:name w:val="Основной шрифт абзаца16"/>
    <w:qFormat/>
    <w:rsid w:val="009c563d"/>
    <w:rPr/>
  </w:style>
  <w:style w:type="character" w:styleId="15" w:customStyle="1">
    <w:name w:val="Основной шрифт абзаца15"/>
    <w:qFormat/>
    <w:rsid w:val="009c563d"/>
    <w:rPr/>
  </w:style>
  <w:style w:type="character" w:styleId="14" w:customStyle="1">
    <w:name w:val="Основной шрифт абзаца14"/>
    <w:qFormat/>
    <w:rsid w:val="009c563d"/>
    <w:rPr/>
  </w:style>
  <w:style w:type="character" w:styleId="13" w:customStyle="1">
    <w:name w:val="Основной шрифт абзаца13"/>
    <w:qFormat/>
    <w:rsid w:val="009c563d"/>
    <w:rPr/>
  </w:style>
  <w:style w:type="character" w:styleId="12" w:customStyle="1">
    <w:name w:val="Основной шрифт абзаца12"/>
    <w:qFormat/>
    <w:rsid w:val="009c563d"/>
    <w:rPr/>
  </w:style>
  <w:style w:type="character" w:styleId="11" w:customStyle="1">
    <w:name w:val="Основной шрифт абзаца11"/>
    <w:qFormat/>
    <w:rsid w:val="009c563d"/>
    <w:rPr/>
  </w:style>
  <w:style w:type="character" w:styleId="10" w:customStyle="1">
    <w:name w:val="Основной шрифт абзаца10"/>
    <w:qFormat/>
    <w:rsid w:val="009c563d"/>
    <w:rPr/>
  </w:style>
  <w:style w:type="character" w:styleId="9" w:customStyle="1">
    <w:name w:val="Основной шрифт абзаца9"/>
    <w:qFormat/>
    <w:rsid w:val="009c563d"/>
    <w:rPr/>
  </w:style>
  <w:style w:type="character" w:styleId="8" w:customStyle="1">
    <w:name w:val="Основной шрифт абзаца8"/>
    <w:qFormat/>
    <w:rsid w:val="009c563d"/>
    <w:rPr/>
  </w:style>
  <w:style w:type="character" w:styleId="7" w:customStyle="1">
    <w:name w:val="Основной шрифт абзаца7"/>
    <w:qFormat/>
    <w:rsid w:val="009c563d"/>
    <w:rPr/>
  </w:style>
  <w:style w:type="character" w:styleId="6" w:customStyle="1">
    <w:name w:val="Основной шрифт абзаца6"/>
    <w:qFormat/>
    <w:rsid w:val="009c563d"/>
    <w:rPr/>
  </w:style>
  <w:style w:type="character" w:styleId="5" w:customStyle="1">
    <w:name w:val="Основной шрифт абзаца5"/>
    <w:qFormat/>
    <w:rsid w:val="009c563d"/>
    <w:rPr/>
  </w:style>
  <w:style w:type="character" w:styleId="4" w:customStyle="1">
    <w:name w:val="Основной шрифт абзаца4"/>
    <w:qFormat/>
    <w:rsid w:val="009c563d"/>
    <w:rPr/>
  </w:style>
  <w:style w:type="character" w:styleId="3" w:customStyle="1">
    <w:name w:val="Основной шрифт абзаца3"/>
    <w:qFormat/>
    <w:rsid w:val="009c563d"/>
    <w:rPr/>
  </w:style>
  <w:style w:type="character" w:styleId="WW8Num1z0" w:customStyle="1">
    <w:name w:val="WW8Num1z0"/>
    <w:qFormat/>
    <w:rsid w:val="009c563d"/>
    <w:rPr/>
  </w:style>
  <w:style w:type="character" w:styleId="WW8Num1z2" w:customStyle="1">
    <w:name w:val="WW8Num1z2"/>
    <w:qFormat/>
    <w:rsid w:val="009c563d"/>
    <w:rPr/>
  </w:style>
  <w:style w:type="character" w:styleId="WW8Num1z3" w:customStyle="1">
    <w:name w:val="WW8Num1z3"/>
    <w:qFormat/>
    <w:rsid w:val="009c563d"/>
    <w:rPr/>
  </w:style>
  <w:style w:type="character" w:styleId="WW8Num1z4" w:customStyle="1">
    <w:name w:val="WW8Num1z4"/>
    <w:qFormat/>
    <w:rsid w:val="009c563d"/>
    <w:rPr/>
  </w:style>
  <w:style w:type="character" w:styleId="WW8Num1z5" w:customStyle="1">
    <w:name w:val="WW8Num1z5"/>
    <w:qFormat/>
    <w:rsid w:val="009c563d"/>
    <w:rPr/>
  </w:style>
  <w:style w:type="character" w:styleId="WW8Num1z6" w:customStyle="1">
    <w:name w:val="WW8Num1z6"/>
    <w:qFormat/>
    <w:rsid w:val="009c563d"/>
    <w:rPr/>
  </w:style>
  <w:style w:type="character" w:styleId="WW8Num1z7" w:customStyle="1">
    <w:name w:val="WW8Num1z7"/>
    <w:qFormat/>
    <w:rsid w:val="009c563d"/>
    <w:rPr/>
  </w:style>
  <w:style w:type="character" w:styleId="WW8Num1z8" w:customStyle="1">
    <w:name w:val="WW8Num1z8"/>
    <w:qFormat/>
    <w:rsid w:val="009c563d"/>
    <w:rPr/>
  </w:style>
  <w:style w:type="character" w:styleId="WW8Num2z0" w:customStyle="1">
    <w:name w:val="WW8Num2z0"/>
    <w:qFormat/>
    <w:rsid w:val="009c563d"/>
    <w:rPr/>
  </w:style>
  <w:style w:type="character" w:styleId="WW8Num3z0" w:customStyle="1">
    <w:name w:val="WW8Num3z0"/>
    <w:qFormat/>
    <w:rsid w:val="009c563d"/>
    <w:rPr/>
  </w:style>
  <w:style w:type="character" w:styleId="WW8Num3z2" w:customStyle="1">
    <w:name w:val="WW8Num3z2"/>
    <w:qFormat/>
    <w:rsid w:val="009c563d"/>
    <w:rPr/>
  </w:style>
  <w:style w:type="character" w:styleId="WW8Num3z3" w:customStyle="1">
    <w:name w:val="WW8Num3z3"/>
    <w:qFormat/>
    <w:rsid w:val="009c563d"/>
    <w:rPr/>
  </w:style>
  <w:style w:type="character" w:styleId="WW8Num3z4" w:customStyle="1">
    <w:name w:val="WW8Num3z4"/>
    <w:qFormat/>
    <w:rsid w:val="009c563d"/>
    <w:rPr/>
  </w:style>
  <w:style w:type="character" w:styleId="WW8Num3z5" w:customStyle="1">
    <w:name w:val="WW8Num3z5"/>
    <w:qFormat/>
    <w:rsid w:val="009c563d"/>
    <w:rPr/>
  </w:style>
  <w:style w:type="character" w:styleId="WW8Num3z6" w:customStyle="1">
    <w:name w:val="WW8Num3z6"/>
    <w:qFormat/>
    <w:rsid w:val="009c563d"/>
    <w:rPr/>
  </w:style>
  <w:style w:type="character" w:styleId="WW8Num3z7" w:customStyle="1">
    <w:name w:val="WW8Num3z7"/>
    <w:qFormat/>
    <w:rsid w:val="009c563d"/>
    <w:rPr/>
  </w:style>
  <w:style w:type="character" w:styleId="WW8Num3z8" w:customStyle="1">
    <w:name w:val="WW8Num3z8"/>
    <w:qFormat/>
    <w:rsid w:val="009c563d"/>
    <w:rPr/>
  </w:style>
  <w:style w:type="character" w:styleId="WW8Num4z0" w:customStyle="1">
    <w:name w:val="WW8Num4z0"/>
    <w:qFormat/>
    <w:rsid w:val="009c563d"/>
    <w:rPr>
      <w:rFonts w:ascii="Symbol" w:hAnsi="Symbol" w:cs="Symbol"/>
    </w:rPr>
  </w:style>
  <w:style w:type="character" w:styleId="WW8Num5z0" w:customStyle="1">
    <w:name w:val="WW8Num5z0"/>
    <w:qFormat/>
    <w:rsid w:val="009c563d"/>
    <w:rPr/>
  </w:style>
  <w:style w:type="character" w:styleId="WW8Num5z1" w:customStyle="1">
    <w:name w:val="WW8Num5z1"/>
    <w:qFormat/>
    <w:rsid w:val="009c563d"/>
    <w:rPr/>
  </w:style>
  <w:style w:type="character" w:styleId="WW8Num5z2" w:customStyle="1">
    <w:name w:val="WW8Num5z2"/>
    <w:qFormat/>
    <w:rsid w:val="009c563d"/>
    <w:rPr/>
  </w:style>
  <w:style w:type="character" w:styleId="WW8Num5z3" w:customStyle="1">
    <w:name w:val="WW8Num5z3"/>
    <w:qFormat/>
    <w:rsid w:val="009c563d"/>
    <w:rPr/>
  </w:style>
  <w:style w:type="character" w:styleId="WW8Num5z4" w:customStyle="1">
    <w:name w:val="WW8Num5z4"/>
    <w:qFormat/>
    <w:rsid w:val="009c563d"/>
    <w:rPr/>
  </w:style>
  <w:style w:type="character" w:styleId="WW8Num5z5" w:customStyle="1">
    <w:name w:val="WW8Num5z5"/>
    <w:qFormat/>
    <w:rsid w:val="009c563d"/>
    <w:rPr/>
  </w:style>
  <w:style w:type="character" w:styleId="WW8Num5z6" w:customStyle="1">
    <w:name w:val="WW8Num5z6"/>
    <w:qFormat/>
    <w:rsid w:val="009c563d"/>
    <w:rPr/>
  </w:style>
  <w:style w:type="character" w:styleId="WW8Num5z7" w:customStyle="1">
    <w:name w:val="WW8Num5z7"/>
    <w:qFormat/>
    <w:rsid w:val="009c563d"/>
    <w:rPr/>
  </w:style>
  <w:style w:type="character" w:styleId="WW8Num5z8" w:customStyle="1">
    <w:name w:val="WW8Num5z8"/>
    <w:qFormat/>
    <w:rsid w:val="009c563d"/>
    <w:rPr/>
  </w:style>
  <w:style w:type="character" w:styleId="WW8Num6z0" w:customStyle="1">
    <w:name w:val="WW8Num6z0"/>
    <w:qFormat/>
    <w:rsid w:val="009c563d"/>
    <w:rPr/>
  </w:style>
  <w:style w:type="character" w:styleId="WW8Num6z1" w:customStyle="1">
    <w:name w:val="WW8Num6z1"/>
    <w:qFormat/>
    <w:rsid w:val="009c563d"/>
    <w:rPr/>
  </w:style>
  <w:style w:type="character" w:styleId="WW8Num6z2" w:customStyle="1">
    <w:name w:val="WW8Num6z2"/>
    <w:qFormat/>
    <w:rsid w:val="009c563d"/>
    <w:rPr/>
  </w:style>
  <w:style w:type="character" w:styleId="WW8Num6z3" w:customStyle="1">
    <w:name w:val="WW8Num6z3"/>
    <w:qFormat/>
    <w:rsid w:val="009c563d"/>
    <w:rPr/>
  </w:style>
  <w:style w:type="character" w:styleId="WW8Num6z4" w:customStyle="1">
    <w:name w:val="WW8Num6z4"/>
    <w:qFormat/>
    <w:rsid w:val="009c563d"/>
    <w:rPr/>
  </w:style>
  <w:style w:type="character" w:styleId="WW8Num6z5" w:customStyle="1">
    <w:name w:val="WW8Num6z5"/>
    <w:qFormat/>
    <w:rsid w:val="009c563d"/>
    <w:rPr/>
  </w:style>
  <w:style w:type="character" w:styleId="WW8Num6z6" w:customStyle="1">
    <w:name w:val="WW8Num6z6"/>
    <w:qFormat/>
    <w:rsid w:val="009c563d"/>
    <w:rPr/>
  </w:style>
  <w:style w:type="character" w:styleId="WW8Num6z7" w:customStyle="1">
    <w:name w:val="WW8Num6z7"/>
    <w:qFormat/>
    <w:rsid w:val="009c563d"/>
    <w:rPr/>
  </w:style>
  <w:style w:type="character" w:styleId="WW8Num6z8" w:customStyle="1">
    <w:name w:val="WW8Num6z8"/>
    <w:qFormat/>
    <w:rsid w:val="009c563d"/>
    <w:rPr/>
  </w:style>
  <w:style w:type="character" w:styleId="WW8Num7z0" w:customStyle="1">
    <w:name w:val="WW8Num7z0"/>
    <w:qFormat/>
    <w:rsid w:val="009c563d"/>
    <w:rPr>
      <w:rFonts w:ascii="Symbol" w:hAnsi="Symbol" w:cs="Symbol"/>
    </w:rPr>
  </w:style>
  <w:style w:type="character" w:styleId="WW8Num7z1" w:customStyle="1">
    <w:name w:val="WW8Num7z1"/>
    <w:qFormat/>
    <w:rsid w:val="009c563d"/>
    <w:rPr>
      <w:rFonts w:ascii="Courier New" w:hAnsi="Courier New" w:cs="Courier New"/>
    </w:rPr>
  </w:style>
  <w:style w:type="character" w:styleId="WW8Num7z2" w:customStyle="1">
    <w:name w:val="WW8Num7z2"/>
    <w:qFormat/>
    <w:rsid w:val="009c563d"/>
    <w:rPr>
      <w:rFonts w:ascii="Wingdings" w:hAnsi="Wingdings" w:cs="Wingdings"/>
    </w:rPr>
  </w:style>
  <w:style w:type="character" w:styleId="WW8Num8z0" w:customStyle="1">
    <w:name w:val="WW8Num8z0"/>
    <w:qFormat/>
    <w:rsid w:val="009c563d"/>
    <w:rPr>
      <w:rFonts w:ascii="Symbol" w:hAnsi="Symbol" w:cs="Symbol"/>
    </w:rPr>
  </w:style>
  <w:style w:type="character" w:styleId="WW8Num9z0" w:customStyle="1">
    <w:name w:val="WW8Num9z0"/>
    <w:qFormat/>
    <w:rsid w:val="009c563d"/>
    <w:rPr>
      <w:rFonts w:ascii="Symbol" w:hAnsi="Symbol" w:cs="Symbol"/>
      <w:color w:val="000000"/>
    </w:rPr>
  </w:style>
  <w:style w:type="character" w:styleId="WW8Num10z0" w:customStyle="1">
    <w:name w:val="WW8Num10z0"/>
    <w:qFormat/>
    <w:rsid w:val="009c563d"/>
    <w:rPr/>
  </w:style>
  <w:style w:type="character" w:styleId="WW8Num10z2" w:customStyle="1">
    <w:name w:val="WW8Num10z2"/>
    <w:qFormat/>
    <w:rsid w:val="009c563d"/>
    <w:rPr/>
  </w:style>
  <w:style w:type="character" w:styleId="WW8Num10z3" w:customStyle="1">
    <w:name w:val="WW8Num10z3"/>
    <w:qFormat/>
    <w:rsid w:val="009c563d"/>
    <w:rPr/>
  </w:style>
  <w:style w:type="character" w:styleId="WW8Num10z4" w:customStyle="1">
    <w:name w:val="WW8Num10z4"/>
    <w:qFormat/>
    <w:rsid w:val="009c563d"/>
    <w:rPr/>
  </w:style>
  <w:style w:type="character" w:styleId="WW8Num10z5" w:customStyle="1">
    <w:name w:val="WW8Num10z5"/>
    <w:qFormat/>
    <w:rsid w:val="009c563d"/>
    <w:rPr/>
  </w:style>
  <w:style w:type="character" w:styleId="WW8Num10z6" w:customStyle="1">
    <w:name w:val="WW8Num10z6"/>
    <w:qFormat/>
    <w:rsid w:val="009c563d"/>
    <w:rPr/>
  </w:style>
  <w:style w:type="character" w:styleId="WW8Num10z7" w:customStyle="1">
    <w:name w:val="WW8Num10z7"/>
    <w:qFormat/>
    <w:rsid w:val="009c563d"/>
    <w:rPr/>
  </w:style>
  <w:style w:type="character" w:styleId="WW8Num10z8" w:customStyle="1">
    <w:name w:val="WW8Num10z8"/>
    <w:qFormat/>
    <w:rsid w:val="009c563d"/>
    <w:rPr/>
  </w:style>
  <w:style w:type="character" w:styleId="WW8Num11z0" w:customStyle="1">
    <w:name w:val="WW8Num11z0"/>
    <w:qFormat/>
    <w:rsid w:val="009c563d"/>
    <w:rPr/>
  </w:style>
  <w:style w:type="character" w:styleId="WW8Num11z1" w:customStyle="1">
    <w:name w:val="WW8Num11z1"/>
    <w:qFormat/>
    <w:rsid w:val="009c563d"/>
    <w:rPr>
      <w:rFonts w:ascii="Symbol" w:hAnsi="Symbol" w:cs="Symbol"/>
    </w:rPr>
  </w:style>
  <w:style w:type="character" w:styleId="WW8Num11z2" w:customStyle="1">
    <w:name w:val="WW8Num11z2"/>
    <w:qFormat/>
    <w:rsid w:val="009c563d"/>
    <w:rPr/>
  </w:style>
  <w:style w:type="character" w:styleId="WW8Num11z3" w:customStyle="1">
    <w:name w:val="WW8Num11z3"/>
    <w:qFormat/>
    <w:rsid w:val="009c563d"/>
    <w:rPr/>
  </w:style>
  <w:style w:type="character" w:styleId="WW8Num11z4" w:customStyle="1">
    <w:name w:val="WW8Num11z4"/>
    <w:qFormat/>
    <w:rsid w:val="009c563d"/>
    <w:rPr/>
  </w:style>
  <w:style w:type="character" w:styleId="WW8Num11z5" w:customStyle="1">
    <w:name w:val="WW8Num11z5"/>
    <w:qFormat/>
    <w:rsid w:val="009c563d"/>
    <w:rPr/>
  </w:style>
  <w:style w:type="character" w:styleId="WW8Num11z6" w:customStyle="1">
    <w:name w:val="WW8Num11z6"/>
    <w:qFormat/>
    <w:rsid w:val="009c563d"/>
    <w:rPr/>
  </w:style>
  <w:style w:type="character" w:styleId="WW8Num11z7" w:customStyle="1">
    <w:name w:val="WW8Num11z7"/>
    <w:qFormat/>
    <w:rsid w:val="009c563d"/>
    <w:rPr/>
  </w:style>
  <w:style w:type="character" w:styleId="WW8Num11z8" w:customStyle="1">
    <w:name w:val="WW8Num11z8"/>
    <w:qFormat/>
    <w:rsid w:val="009c563d"/>
    <w:rPr/>
  </w:style>
  <w:style w:type="character" w:styleId="WW8Num12z0" w:customStyle="1">
    <w:name w:val="WW8Num12z0"/>
    <w:qFormat/>
    <w:rsid w:val="009c563d"/>
    <w:rPr>
      <w:rFonts w:ascii="Symbol" w:hAnsi="Symbol" w:cs="Symbol"/>
    </w:rPr>
  </w:style>
  <w:style w:type="character" w:styleId="WW8Num12z1" w:customStyle="1">
    <w:name w:val="WW8Num12z1"/>
    <w:qFormat/>
    <w:rsid w:val="009c563d"/>
    <w:rPr>
      <w:rFonts w:ascii="Courier New" w:hAnsi="Courier New" w:cs="Courier New"/>
    </w:rPr>
  </w:style>
  <w:style w:type="character" w:styleId="WW8Num12z2" w:customStyle="1">
    <w:name w:val="WW8Num12z2"/>
    <w:qFormat/>
    <w:rsid w:val="009c563d"/>
    <w:rPr>
      <w:rFonts w:ascii="Wingdings" w:hAnsi="Wingdings" w:cs="Wingdings"/>
    </w:rPr>
  </w:style>
  <w:style w:type="character" w:styleId="WW8Num13z0" w:customStyle="1">
    <w:name w:val="WW8Num13z0"/>
    <w:qFormat/>
    <w:rsid w:val="009c563d"/>
    <w:rPr/>
  </w:style>
  <w:style w:type="character" w:styleId="WW8Num13z2" w:customStyle="1">
    <w:name w:val="WW8Num13z2"/>
    <w:qFormat/>
    <w:rsid w:val="009c563d"/>
    <w:rPr/>
  </w:style>
  <w:style w:type="character" w:styleId="WW8Num13z3" w:customStyle="1">
    <w:name w:val="WW8Num13z3"/>
    <w:qFormat/>
    <w:rsid w:val="009c563d"/>
    <w:rPr/>
  </w:style>
  <w:style w:type="character" w:styleId="WW8Num13z4" w:customStyle="1">
    <w:name w:val="WW8Num13z4"/>
    <w:qFormat/>
    <w:rsid w:val="009c563d"/>
    <w:rPr/>
  </w:style>
  <w:style w:type="character" w:styleId="WW8Num13z5" w:customStyle="1">
    <w:name w:val="WW8Num13z5"/>
    <w:qFormat/>
    <w:rsid w:val="009c563d"/>
    <w:rPr/>
  </w:style>
  <w:style w:type="character" w:styleId="WW8Num13z6" w:customStyle="1">
    <w:name w:val="WW8Num13z6"/>
    <w:qFormat/>
    <w:rsid w:val="009c563d"/>
    <w:rPr/>
  </w:style>
  <w:style w:type="character" w:styleId="WW8Num13z7" w:customStyle="1">
    <w:name w:val="WW8Num13z7"/>
    <w:qFormat/>
    <w:rsid w:val="009c563d"/>
    <w:rPr/>
  </w:style>
  <w:style w:type="character" w:styleId="WW8Num13z8" w:customStyle="1">
    <w:name w:val="WW8Num13z8"/>
    <w:qFormat/>
    <w:rsid w:val="009c563d"/>
    <w:rPr/>
  </w:style>
  <w:style w:type="character" w:styleId="WW8Num14z0" w:customStyle="1">
    <w:name w:val="WW8Num14z0"/>
    <w:qFormat/>
    <w:rsid w:val="009c563d"/>
    <w:rPr/>
  </w:style>
  <w:style w:type="character" w:styleId="WW8Num14z1" w:customStyle="1">
    <w:name w:val="WW8Num14z1"/>
    <w:qFormat/>
    <w:rsid w:val="009c563d"/>
    <w:rPr/>
  </w:style>
  <w:style w:type="character" w:styleId="WW8Num14z2" w:customStyle="1">
    <w:name w:val="WW8Num14z2"/>
    <w:qFormat/>
    <w:rsid w:val="009c563d"/>
    <w:rPr/>
  </w:style>
  <w:style w:type="character" w:styleId="WW8Num14z3" w:customStyle="1">
    <w:name w:val="WW8Num14z3"/>
    <w:qFormat/>
    <w:rsid w:val="009c563d"/>
    <w:rPr/>
  </w:style>
  <w:style w:type="character" w:styleId="WW8Num14z4" w:customStyle="1">
    <w:name w:val="WW8Num14z4"/>
    <w:qFormat/>
    <w:rsid w:val="009c563d"/>
    <w:rPr/>
  </w:style>
  <w:style w:type="character" w:styleId="WW8Num14z5" w:customStyle="1">
    <w:name w:val="WW8Num14z5"/>
    <w:qFormat/>
    <w:rsid w:val="009c563d"/>
    <w:rPr/>
  </w:style>
  <w:style w:type="character" w:styleId="WW8Num14z6" w:customStyle="1">
    <w:name w:val="WW8Num14z6"/>
    <w:qFormat/>
    <w:rsid w:val="009c563d"/>
    <w:rPr/>
  </w:style>
  <w:style w:type="character" w:styleId="WW8Num14z7" w:customStyle="1">
    <w:name w:val="WW8Num14z7"/>
    <w:qFormat/>
    <w:rsid w:val="009c563d"/>
    <w:rPr/>
  </w:style>
  <w:style w:type="character" w:styleId="WW8Num14z8" w:customStyle="1">
    <w:name w:val="WW8Num14z8"/>
    <w:qFormat/>
    <w:rsid w:val="009c563d"/>
    <w:rPr/>
  </w:style>
  <w:style w:type="character" w:styleId="WW8Num15z0" w:customStyle="1">
    <w:name w:val="WW8Num15z0"/>
    <w:qFormat/>
    <w:rsid w:val="009c563d"/>
    <w:rPr>
      <w:rFonts w:ascii="Symbol" w:hAnsi="Symbol" w:cs="Symbol"/>
    </w:rPr>
  </w:style>
  <w:style w:type="character" w:styleId="WW8Num16z0" w:customStyle="1">
    <w:name w:val="WW8Num16z0"/>
    <w:qFormat/>
    <w:rsid w:val="009c563d"/>
    <w:rPr/>
  </w:style>
  <w:style w:type="character" w:styleId="WW8Num16z1" w:customStyle="1">
    <w:name w:val="WW8Num16z1"/>
    <w:qFormat/>
    <w:rsid w:val="009c563d"/>
    <w:rPr>
      <w:sz w:val="27"/>
      <w:szCs w:val="27"/>
    </w:rPr>
  </w:style>
  <w:style w:type="character" w:styleId="WW8Num16z2" w:customStyle="1">
    <w:name w:val="WW8Num16z2"/>
    <w:qFormat/>
    <w:rsid w:val="009c563d"/>
    <w:rPr/>
  </w:style>
  <w:style w:type="character" w:styleId="WW8Num16z3" w:customStyle="1">
    <w:name w:val="WW8Num16z3"/>
    <w:qFormat/>
    <w:rsid w:val="009c563d"/>
    <w:rPr/>
  </w:style>
  <w:style w:type="character" w:styleId="WW8Num16z4" w:customStyle="1">
    <w:name w:val="WW8Num16z4"/>
    <w:qFormat/>
    <w:rsid w:val="009c563d"/>
    <w:rPr/>
  </w:style>
  <w:style w:type="character" w:styleId="WW8Num16z5" w:customStyle="1">
    <w:name w:val="WW8Num16z5"/>
    <w:qFormat/>
    <w:rsid w:val="009c563d"/>
    <w:rPr/>
  </w:style>
  <w:style w:type="character" w:styleId="WW8Num16z6" w:customStyle="1">
    <w:name w:val="WW8Num16z6"/>
    <w:qFormat/>
    <w:rsid w:val="009c563d"/>
    <w:rPr/>
  </w:style>
  <w:style w:type="character" w:styleId="WW8Num16z7" w:customStyle="1">
    <w:name w:val="WW8Num16z7"/>
    <w:qFormat/>
    <w:rsid w:val="009c563d"/>
    <w:rPr/>
  </w:style>
  <w:style w:type="character" w:styleId="WW8Num16z8" w:customStyle="1">
    <w:name w:val="WW8Num16z8"/>
    <w:qFormat/>
    <w:rsid w:val="009c563d"/>
    <w:rPr/>
  </w:style>
  <w:style w:type="character" w:styleId="WW8Num17z0" w:customStyle="1">
    <w:name w:val="WW8Num17z0"/>
    <w:qFormat/>
    <w:rsid w:val="009c563d"/>
    <w:rPr>
      <w:rFonts w:ascii="Symbol" w:hAnsi="Symbol" w:cs="Symbol"/>
    </w:rPr>
  </w:style>
  <w:style w:type="character" w:styleId="WW8Num18z0" w:customStyle="1">
    <w:name w:val="WW8Num18z0"/>
    <w:qFormat/>
    <w:rsid w:val="009c563d"/>
    <w:rPr/>
  </w:style>
  <w:style w:type="character" w:styleId="WW8Num18z1" w:customStyle="1">
    <w:name w:val="WW8Num18z1"/>
    <w:qFormat/>
    <w:rsid w:val="009c563d"/>
    <w:rPr/>
  </w:style>
  <w:style w:type="character" w:styleId="WW8Num18z2" w:customStyle="1">
    <w:name w:val="WW8Num18z2"/>
    <w:qFormat/>
    <w:rsid w:val="009c563d"/>
    <w:rPr/>
  </w:style>
  <w:style w:type="character" w:styleId="WW8Num18z3" w:customStyle="1">
    <w:name w:val="WW8Num18z3"/>
    <w:qFormat/>
    <w:rsid w:val="009c563d"/>
    <w:rPr/>
  </w:style>
  <w:style w:type="character" w:styleId="WW8Num18z4" w:customStyle="1">
    <w:name w:val="WW8Num18z4"/>
    <w:qFormat/>
    <w:rsid w:val="009c563d"/>
    <w:rPr/>
  </w:style>
  <w:style w:type="character" w:styleId="WW8Num18z5" w:customStyle="1">
    <w:name w:val="WW8Num18z5"/>
    <w:qFormat/>
    <w:rsid w:val="009c563d"/>
    <w:rPr/>
  </w:style>
  <w:style w:type="character" w:styleId="WW8Num18z6" w:customStyle="1">
    <w:name w:val="WW8Num18z6"/>
    <w:qFormat/>
    <w:rsid w:val="009c563d"/>
    <w:rPr/>
  </w:style>
  <w:style w:type="character" w:styleId="WW8Num18z7" w:customStyle="1">
    <w:name w:val="WW8Num18z7"/>
    <w:qFormat/>
    <w:rsid w:val="009c563d"/>
    <w:rPr/>
  </w:style>
  <w:style w:type="character" w:styleId="WW8Num18z8" w:customStyle="1">
    <w:name w:val="WW8Num18z8"/>
    <w:qFormat/>
    <w:rsid w:val="009c563d"/>
    <w:rPr/>
  </w:style>
  <w:style w:type="character" w:styleId="WW8Num19z0" w:customStyle="1">
    <w:name w:val="WW8Num19z0"/>
    <w:qFormat/>
    <w:rsid w:val="009c563d"/>
    <w:rPr/>
  </w:style>
  <w:style w:type="character" w:styleId="WW8Num19z1" w:customStyle="1">
    <w:name w:val="WW8Num19z1"/>
    <w:qFormat/>
    <w:rsid w:val="009c563d"/>
    <w:rPr/>
  </w:style>
  <w:style w:type="character" w:styleId="WW8Num19z2" w:customStyle="1">
    <w:name w:val="WW8Num19z2"/>
    <w:qFormat/>
    <w:rsid w:val="009c563d"/>
    <w:rPr/>
  </w:style>
  <w:style w:type="character" w:styleId="WW8Num19z3" w:customStyle="1">
    <w:name w:val="WW8Num19z3"/>
    <w:qFormat/>
    <w:rsid w:val="009c563d"/>
    <w:rPr/>
  </w:style>
  <w:style w:type="character" w:styleId="WW8Num19z4" w:customStyle="1">
    <w:name w:val="WW8Num19z4"/>
    <w:qFormat/>
    <w:rsid w:val="009c563d"/>
    <w:rPr/>
  </w:style>
  <w:style w:type="character" w:styleId="WW8Num19z5" w:customStyle="1">
    <w:name w:val="WW8Num19z5"/>
    <w:qFormat/>
    <w:rsid w:val="009c563d"/>
    <w:rPr/>
  </w:style>
  <w:style w:type="character" w:styleId="WW8Num19z6" w:customStyle="1">
    <w:name w:val="WW8Num19z6"/>
    <w:qFormat/>
    <w:rsid w:val="009c563d"/>
    <w:rPr/>
  </w:style>
  <w:style w:type="character" w:styleId="WW8Num19z7" w:customStyle="1">
    <w:name w:val="WW8Num19z7"/>
    <w:qFormat/>
    <w:rsid w:val="009c563d"/>
    <w:rPr/>
  </w:style>
  <w:style w:type="character" w:styleId="WW8Num19z8" w:customStyle="1">
    <w:name w:val="WW8Num19z8"/>
    <w:qFormat/>
    <w:rsid w:val="009c563d"/>
    <w:rPr/>
  </w:style>
  <w:style w:type="character" w:styleId="WW8Num20z0" w:customStyle="1">
    <w:name w:val="WW8Num20z0"/>
    <w:qFormat/>
    <w:rsid w:val="009c563d"/>
    <w:rPr/>
  </w:style>
  <w:style w:type="character" w:styleId="WW8Num21z0" w:customStyle="1">
    <w:name w:val="WW8Num21z0"/>
    <w:qFormat/>
    <w:rsid w:val="009c563d"/>
    <w:rPr>
      <w:rFonts w:ascii="Symbol" w:hAnsi="Symbol" w:cs="Symbol"/>
    </w:rPr>
  </w:style>
  <w:style w:type="character" w:styleId="WW8Num21z1" w:customStyle="1">
    <w:name w:val="WW8Num21z1"/>
    <w:qFormat/>
    <w:rsid w:val="009c563d"/>
    <w:rPr>
      <w:rFonts w:ascii="Courier New" w:hAnsi="Courier New" w:cs="Courier New"/>
    </w:rPr>
  </w:style>
  <w:style w:type="character" w:styleId="WW8Num21z2" w:customStyle="1">
    <w:name w:val="WW8Num21z2"/>
    <w:qFormat/>
    <w:rsid w:val="009c563d"/>
    <w:rPr>
      <w:rFonts w:ascii="Wingdings" w:hAnsi="Wingdings" w:cs="Wingdings"/>
    </w:rPr>
  </w:style>
  <w:style w:type="character" w:styleId="WW8Num22z0" w:customStyle="1">
    <w:name w:val="WW8Num22z0"/>
    <w:qFormat/>
    <w:rsid w:val="009c563d"/>
    <w:rPr/>
  </w:style>
  <w:style w:type="character" w:styleId="WW8Num23z0" w:customStyle="1">
    <w:name w:val="WW8Num23z0"/>
    <w:qFormat/>
    <w:rsid w:val="009c563d"/>
    <w:rPr/>
  </w:style>
  <w:style w:type="character" w:styleId="WW8Num23z1" w:customStyle="1">
    <w:name w:val="WW8Num23z1"/>
    <w:qFormat/>
    <w:rsid w:val="009c563d"/>
    <w:rPr/>
  </w:style>
  <w:style w:type="character" w:styleId="WW8Num23z2" w:customStyle="1">
    <w:name w:val="WW8Num23z2"/>
    <w:qFormat/>
    <w:rsid w:val="009c563d"/>
    <w:rPr/>
  </w:style>
  <w:style w:type="character" w:styleId="WW8Num23z3" w:customStyle="1">
    <w:name w:val="WW8Num23z3"/>
    <w:qFormat/>
    <w:rsid w:val="009c563d"/>
    <w:rPr/>
  </w:style>
  <w:style w:type="character" w:styleId="WW8Num23z4" w:customStyle="1">
    <w:name w:val="WW8Num23z4"/>
    <w:qFormat/>
    <w:rsid w:val="009c563d"/>
    <w:rPr/>
  </w:style>
  <w:style w:type="character" w:styleId="WW8Num23z5" w:customStyle="1">
    <w:name w:val="WW8Num23z5"/>
    <w:qFormat/>
    <w:rsid w:val="009c563d"/>
    <w:rPr/>
  </w:style>
  <w:style w:type="character" w:styleId="WW8Num23z6" w:customStyle="1">
    <w:name w:val="WW8Num23z6"/>
    <w:qFormat/>
    <w:rsid w:val="009c563d"/>
    <w:rPr/>
  </w:style>
  <w:style w:type="character" w:styleId="WW8Num23z7" w:customStyle="1">
    <w:name w:val="WW8Num23z7"/>
    <w:qFormat/>
    <w:rsid w:val="009c563d"/>
    <w:rPr/>
  </w:style>
  <w:style w:type="character" w:styleId="WW8Num23z8" w:customStyle="1">
    <w:name w:val="WW8Num23z8"/>
    <w:qFormat/>
    <w:rsid w:val="009c563d"/>
    <w:rPr/>
  </w:style>
  <w:style w:type="character" w:styleId="WW8Num24z0" w:customStyle="1">
    <w:name w:val="WW8Num24z0"/>
    <w:qFormat/>
    <w:rsid w:val="009c563d"/>
    <w:rPr>
      <w:rFonts w:ascii="Symbol" w:hAnsi="Symbol" w:cs="Symbol"/>
    </w:rPr>
  </w:style>
  <w:style w:type="character" w:styleId="WW8Num25z0" w:customStyle="1">
    <w:name w:val="WW8Num25z0"/>
    <w:qFormat/>
    <w:rsid w:val="009c563d"/>
    <w:rPr/>
  </w:style>
  <w:style w:type="character" w:styleId="WW8Num25z1" w:customStyle="1">
    <w:name w:val="WW8Num25z1"/>
    <w:qFormat/>
    <w:rsid w:val="009c563d"/>
    <w:rPr>
      <w:rFonts w:ascii="Symbol" w:hAnsi="Symbol" w:cs="Symbol"/>
    </w:rPr>
  </w:style>
  <w:style w:type="character" w:styleId="WW8Num25z2" w:customStyle="1">
    <w:name w:val="WW8Num25z2"/>
    <w:qFormat/>
    <w:rsid w:val="009c563d"/>
    <w:rPr/>
  </w:style>
  <w:style w:type="character" w:styleId="WW8Num25z3" w:customStyle="1">
    <w:name w:val="WW8Num25z3"/>
    <w:qFormat/>
    <w:rsid w:val="009c563d"/>
    <w:rPr/>
  </w:style>
  <w:style w:type="character" w:styleId="WW8Num25z4" w:customStyle="1">
    <w:name w:val="WW8Num25z4"/>
    <w:qFormat/>
    <w:rsid w:val="009c563d"/>
    <w:rPr/>
  </w:style>
  <w:style w:type="character" w:styleId="WW8Num25z5" w:customStyle="1">
    <w:name w:val="WW8Num25z5"/>
    <w:qFormat/>
    <w:rsid w:val="009c563d"/>
    <w:rPr/>
  </w:style>
  <w:style w:type="character" w:styleId="WW8Num25z6" w:customStyle="1">
    <w:name w:val="WW8Num25z6"/>
    <w:qFormat/>
    <w:rsid w:val="009c563d"/>
    <w:rPr/>
  </w:style>
  <w:style w:type="character" w:styleId="WW8Num25z7" w:customStyle="1">
    <w:name w:val="WW8Num25z7"/>
    <w:qFormat/>
    <w:rsid w:val="009c563d"/>
    <w:rPr/>
  </w:style>
  <w:style w:type="character" w:styleId="WW8Num25z8" w:customStyle="1">
    <w:name w:val="WW8Num25z8"/>
    <w:qFormat/>
    <w:rsid w:val="009c563d"/>
    <w:rPr/>
  </w:style>
  <w:style w:type="character" w:styleId="WW8Num26z0" w:customStyle="1">
    <w:name w:val="WW8Num26z0"/>
    <w:qFormat/>
    <w:rsid w:val="009c563d"/>
    <w:rPr>
      <w:rFonts w:ascii="Symbol" w:hAnsi="Symbol" w:cs="Symbol"/>
    </w:rPr>
  </w:style>
  <w:style w:type="character" w:styleId="WW8Num26z1" w:customStyle="1">
    <w:name w:val="WW8Num26z1"/>
    <w:qFormat/>
    <w:rsid w:val="009c563d"/>
    <w:rPr>
      <w:rFonts w:ascii="Courier New" w:hAnsi="Courier New" w:cs="Courier New"/>
    </w:rPr>
  </w:style>
  <w:style w:type="character" w:styleId="WW8Num26z2" w:customStyle="1">
    <w:name w:val="WW8Num26z2"/>
    <w:qFormat/>
    <w:rsid w:val="009c563d"/>
    <w:rPr>
      <w:rFonts w:ascii="Wingdings" w:hAnsi="Wingdings" w:cs="Wingdings"/>
    </w:rPr>
  </w:style>
  <w:style w:type="character" w:styleId="Style12" w:customStyle="1">
    <w:name w:val="Верхний колонтитул Знак"/>
    <w:qFormat/>
    <w:rsid w:val="009c563d"/>
    <w:rPr/>
  </w:style>
  <w:style w:type="character" w:styleId="210" w:customStyle="1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PlaceholderText">
    <w:name w:val="Placeholder Text"/>
    <w:qFormat/>
    <w:rsid w:val="009c563d"/>
    <w:rPr>
      <w:color w:val="808080"/>
    </w:rPr>
  </w:style>
  <w:style w:type="character" w:styleId="211" w:customStyle="1">
    <w:name w:val="Основной текст (2)_"/>
    <w:qFormat/>
    <w:rsid w:val="009c563d"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sid w:val="009c563d"/>
    <w:rPr>
      <w:sz w:val="16"/>
      <w:szCs w:val="16"/>
    </w:rPr>
  </w:style>
  <w:style w:type="character" w:styleId="Style13" w:customStyle="1">
    <w:name w:val="Текст примечания Знак"/>
    <w:qFormat/>
    <w:rsid w:val="009c563d"/>
    <w:rPr/>
  </w:style>
  <w:style w:type="character" w:styleId="Style14" w:customStyle="1">
    <w:name w:val="Тема примечания Знак"/>
    <w:qFormat/>
    <w:rsid w:val="009c563d"/>
    <w:rPr>
      <w:b/>
      <w:bCs/>
    </w:rPr>
  </w:style>
  <w:style w:type="character" w:styleId="212" w:customStyle="1">
    <w:name w:val="Неразрешенное упоминание2"/>
    <w:qFormat/>
    <w:rsid w:val="009c563d"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sid w:val="009c563d"/>
    <w:rPr/>
  </w:style>
  <w:style w:type="character" w:styleId="Style16" w:customStyle="1">
    <w:name w:val="Основной текст Знак"/>
    <w:basedOn w:val="DefaultParagraphFont"/>
    <w:qFormat/>
    <w:rsid w:val="009c563d"/>
    <w:rPr>
      <w:lang w:eastAsia="zh-CN"/>
    </w:rPr>
  </w:style>
  <w:style w:type="character" w:styleId="InternetLink111" w:customStyle="1">
    <w:name w:val="Internet Link111"/>
    <w:qFormat/>
    <w:rsid w:val="009c563d"/>
    <w:rPr>
      <w:color w:val="000080"/>
      <w:u w:val="single"/>
    </w:rPr>
  </w:style>
  <w:style w:type="character" w:styleId="InternetLink2" w:customStyle="1">
    <w:name w:val="Internet Link2"/>
    <w:qFormat/>
    <w:rsid w:val="009c563d"/>
    <w:rPr>
      <w:color w:val="000080"/>
      <w:u w:val="single"/>
    </w:rPr>
  </w:style>
  <w:style w:type="character" w:styleId="InternetLink3" w:customStyle="1">
    <w:name w:val="Internet Link3"/>
    <w:qFormat/>
    <w:rsid w:val="009c563d"/>
    <w:rPr>
      <w:color w:val="000080"/>
      <w:u w:val="single"/>
    </w:rPr>
  </w:style>
  <w:style w:type="character" w:styleId="InternetLink4" w:customStyle="1">
    <w:name w:val="Internet Link4"/>
    <w:qFormat/>
    <w:rsid w:val="009c563d"/>
    <w:rPr>
      <w:color w:val="000080"/>
      <w:u w:val="single"/>
    </w:rPr>
  </w:style>
  <w:style w:type="character" w:styleId="InternetLink5" w:customStyle="1">
    <w:name w:val="Internet Link5"/>
    <w:qFormat/>
    <w:rsid w:val="009c563d"/>
    <w:rPr>
      <w:color w:val="000080"/>
      <w:u w:val="single"/>
    </w:rPr>
  </w:style>
  <w:style w:type="character" w:styleId="InternetLink6" w:customStyle="1">
    <w:name w:val="Internet Link6"/>
    <w:qFormat/>
    <w:rsid w:val="009c563d"/>
    <w:rPr>
      <w:color w:val="000080"/>
      <w:u w:val="single"/>
    </w:rPr>
  </w:style>
  <w:style w:type="character" w:styleId="InternetLink7" w:customStyle="1">
    <w:name w:val="Internet Link7"/>
    <w:qFormat/>
    <w:rsid w:val="009c563d"/>
    <w:rPr>
      <w:color w:val="000080"/>
      <w:u w:val="single"/>
    </w:rPr>
  </w:style>
  <w:style w:type="character" w:styleId="InternetLink8" w:customStyle="1">
    <w:name w:val="Internet Link8"/>
    <w:qFormat/>
    <w:rsid w:val="009c563d"/>
    <w:rPr>
      <w:color w:val="000080"/>
      <w:u w:val="single"/>
    </w:rPr>
  </w:style>
  <w:style w:type="character" w:styleId="InternetLink9" w:customStyle="1">
    <w:name w:val="Internet Link9"/>
    <w:qFormat/>
    <w:rsid w:val="009c563d"/>
    <w:rPr>
      <w:color w:val="000080"/>
      <w:u w:val="single"/>
    </w:rPr>
  </w:style>
  <w:style w:type="character" w:styleId="InternetLink10" w:customStyle="1">
    <w:name w:val="Internet Link10"/>
    <w:qFormat/>
    <w:rsid w:val="009c563d"/>
    <w:rPr>
      <w:color w:val="000080"/>
      <w:u w:val="single"/>
    </w:rPr>
  </w:style>
  <w:style w:type="character" w:styleId="InternetLink1111" w:customStyle="1">
    <w:name w:val="Internet Link1111"/>
    <w:qFormat/>
    <w:rsid w:val="009c563d"/>
    <w:rPr>
      <w:color w:val="000080"/>
      <w:u w:val="single"/>
    </w:rPr>
  </w:style>
  <w:style w:type="character" w:styleId="InternetLink12" w:customStyle="1">
    <w:name w:val="Internet Link12"/>
    <w:qFormat/>
    <w:rsid w:val="009c563d"/>
    <w:rPr>
      <w:color w:val="000080"/>
      <w:u w:val="single"/>
    </w:rPr>
  </w:style>
  <w:style w:type="character" w:styleId="InternetLink13" w:customStyle="1">
    <w:name w:val="Internet Link13"/>
    <w:qFormat/>
    <w:rsid w:val="009c563d"/>
    <w:rPr>
      <w:color w:val="000080"/>
      <w:u w:val="single"/>
    </w:rPr>
  </w:style>
  <w:style w:type="character" w:styleId="InternetLink14" w:customStyle="1">
    <w:name w:val="Internet Link14"/>
    <w:qFormat/>
    <w:rsid w:val="009c563d"/>
    <w:rPr>
      <w:color w:val="000080"/>
      <w:u w:val="single"/>
    </w:rPr>
  </w:style>
  <w:style w:type="character" w:styleId="InternetLink15" w:customStyle="1">
    <w:name w:val="Internet Link15"/>
    <w:qFormat/>
    <w:rsid w:val="009c563d"/>
    <w:rPr>
      <w:color w:val="000080"/>
      <w:u w:val="single"/>
    </w:rPr>
  </w:style>
  <w:style w:type="character" w:styleId="InternetLink16" w:customStyle="1">
    <w:name w:val="Internet Link16"/>
    <w:qFormat/>
    <w:rsid w:val="009c563d"/>
    <w:rPr>
      <w:color w:val="000080"/>
      <w:u w:val="single"/>
    </w:rPr>
  </w:style>
  <w:style w:type="character" w:styleId="InternetLink17" w:customStyle="1">
    <w:name w:val="Internet Link17"/>
    <w:qFormat/>
    <w:rsid w:val="009c563d"/>
    <w:rPr>
      <w:color w:val="000080"/>
      <w:u w:val="single"/>
    </w:rPr>
  </w:style>
  <w:style w:type="character" w:styleId="InternetLink18" w:customStyle="1">
    <w:name w:val="Internet Link18"/>
    <w:qFormat/>
    <w:rsid w:val="009c563d"/>
    <w:rPr>
      <w:color w:val="000080"/>
      <w:u w:val="single"/>
    </w:rPr>
  </w:style>
  <w:style w:type="character" w:styleId="InternetLink19" w:customStyle="1">
    <w:name w:val="Internet Link19"/>
    <w:qFormat/>
    <w:rsid w:val="009c563d"/>
    <w:rPr>
      <w:color w:val="000080"/>
      <w:u w:val="single"/>
    </w:rPr>
  </w:style>
  <w:style w:type="character" w:styleId="InternetLink20" w:customStyle="1">
    <w:name w:val="Internet Link20"/>
    <w:qFormat/>
    <w:rsid w:val="009c563d"/>
    <w:rPr>
      <w:color w:val="000080"/>
      <w:u w:val="single"/>
    </w:rPr>
  </w:style>
  <w:style w:type="character" w:styleId="InternetLink21" w:customStyle="1">
    <w:name w:val="Internet Link21"/>
    <w:qFormat/>
    <w:rsid w:val="009c563d"/>
    <w:rPr>
      <w:color w:val="000080"/>
      <w:u w:val="single"/>
    </w:rPr>
  </w:style>
  <w:style w:type="character" w:styleId="InternetLink22" w:customStyle="1">
    <w:name w:val="Internet Link22"/>
    <w:qFormat/>
    <w:rsid w:val="009c563d"/>
    <w:rPr>
      <w:color w:val="000080"/>
      <w:u w:val="single"/>
    </w:rPr>
  </w:style>
  <w:style w:type="character" w:styleId="InternetLink23" w:customStyle="1">
    <w:name w:val="Internet Link23"/>
    <w:qFormat/>
    <w:rsid w:val="009c563d"/>
    <w:rPr>
      <w:color w:val="000080"/>
      <w:u w:val="single"/>
    </w:rPr>
  </w:style>
  <w:style w:type="character" w:styleId="InternetLink24" w:customStyle="1">
    <w:name w:val="Internet Link24"/>
    <w:qFormat/>
    <w:rsid w:val="009c563d"/>
    <w:rPr>
      <w:color w:val="000080"/>
      <w:u w:val="single"/>
    </w:rPr>
  </w:style>
  <w:style w:type="character" w:styleId="InternetLink25" w:customStyle="1">
    <w:name w:val="Internet Link25"/>
    <w:qFormat/>
    <w:rsid w:val="009c563d"/>
    <w:rPr>
      <w:color w:val="000080"/>
      <w:u w:val="single"/>
    </w:rPr>
  </w:style>
  <w:style w:type="character" w:styleId="InternetLink26" w:customStyle="1">
    <w:name w:val="Internet Link26"/>
    <w:qFormat/>
    <w:rsid w:val="009c563d"/>
    <w:rPr>
      <w:color w:val="000080"/>
      <w:u w:val="single"/>
    </w:rPr>
  </w:style>
  <w:style w:type="character" w:styleId="InternetLink27" w:customStyle="1">
    <w:name w:val="Internet Link27"/>
    <w:qFormat/>
    <w:rsid w:val="009c563d"/>
    <w:rPr>
      <w:color w:val="000080"/>
      <w:u w:val="single"/>
    </w:rPr>
  </w:style>
  <w:style w:type="character" w:styleId="InternetLink28" w:customStyle="1">
    <w:name w:val="Internet Link28"/>
    <w:qFormat/>
    <w:rsid w:val="009c563d"/>
    <w:rPr>
      <w:color w:val="000080"/>
      <w:u w:val="single"/>
    </w:rPr>
  </w:style>
  <w:style w:type="character" w:styleId="InternetLink29" w:customStyle="1">
    <w:name w:val="Internet Link29"/>
    <w:qFormat/>
    <w:rsid w:val="009c563d"/>
    <w:rPr>
      <w:color w:val="000080"/>
      <w:u w:val="single"/>
    </w:rPr>
  </w:style>
  <w:style w:type="character" w:styleId="InternetLink30" w:customStyle="1">
    <w:name w:val="Internet Link30"/>
    <w:qFormat/>
    <w:rsid w:val="009c563d"/>
    <w:rPr>
      <w:color w:val="000080"/>
      <w:u w:val="single"/>
    </w:rPr>
  </w:style>
  <w:style w:type="character" w:styleId="InternetLink31" w:customStyle="1">
    <w:name w:val="Internet Link31"/>
    <w:qFormat/>
    <w:rsid w:val="009c563d"/>
    <w:rPr>
      <w:color w:val="000080"/>
      <w:u w:val="single"/>
    </w:rPr>
  </w:style>
  <w:style w:type="character" w:styleId="InternetLink32" w:customStyle="1">
    <w:name w:val="Internet Link32"/>
    <w:qFormat/>
    <w:rsid w:val="009c563d"/>
    <w:rPr>
      <w:color w:val="000080"/>
      <w:u w:val="single"/>
    </w:rPr>
  </w:style>
  <w:style w:type="character" w:styleId="InternetLink33" w:customStyle="1">
    <w:name w:val="Internet Link33"/>
    <w:qFormat/>
    <w:rsid w:val="009c563d"/>
    <w:rPr>
      <w:color w:val="000080"/>
      <w:u w:val="single"/>
    </w:rPr>
  </w:style>
  <w:style w:type="character" w:styleId="InternetLink34" w:customStyle="1">
    <w:name w:val="Internet Link34"/>
    <w:qFormat/>
    <w:rsid w:val="009c563d"/>
    <w:rPr>
      <w:color w:val="000080"/>
      <w:u w:val="single"/>
    </w:rPr>
  </w:style>
  <w:style w:type="character" w:styleId="InternetLink35" w:customStyle="1">
    <w:name w:val="Internet Link35"/>
    <w:qFormat/>
    <w:rsid w:val="009c563d"/>
    <w:rPr>
      <w:color w:val="000080"/>
      <w:u w:val="single"/>
    </w:rPr>
  </w:style>
  <w:style w:type="character" w:styleId="InternetLink36" w:customStyle="1">
    <w:name w:val="Internet Link36"/>
    <w:qFormat/>
    <w:rsid w:val="009c563d"/>
    <w:rPr>
      <w:color w:val="000080"/>
      <w:u w:val="single"/>
    </w:rPr>
  </w:style>
  <w:style w:type="character" w:styleId="InternetLink37" w:customStyle="1">
    <w:name w:val="Internet Link37"/>
    <w:qFormat/>
    <w:rsid w:val="009c563d"/>
    <w:rPr>
      <w:color w:val="000080"/>
      <w:u w:val="single"/>
    </w:rPr>
  </w:style>
  <w:style w:type="character" w:styleId="InternetLink38" w:customStyle="1">
    <w:name w:val="Internet Link38"/>
    <w:qFormat/>
    <w:rsid w:val="009c563d"/>
    <w:rPr>
      <w:color w:val="000080"/>
      <w:u w:val="single"/>
    </w:rPr>
  </w:style>
  <w:style w:type="character" w:styleId="InternetLink39" w:customStyle="1">
    <w:name w:val="Internet Link39"/>
    <w:qFormat/>
    <w:rsid w:val="009c563d"/>
    <w:rPr>
      <w:color w:val="000080"/>
      <w:u w:val="single"/>
    </w:rPr>
  </w:style>
  <w:style w:type="character" w:styleId="InternetLink40" w:customStyle="1">
    <w:name w:val="Internet Link40"/>
    <w:qFormat/>
    <w:rsid w:val="009c563d"/>
    <w:rPr>
      <w:color w:val="000080"/>
      <w:u w:val="single"/>
    </w:rPr>
  </w:style>
  <w:style w:type="character" w:styleId="InternetLink41" w:customStyle="1">
    <w:name w:val="Internet Link41"/>
    <w:qFormat/>
    <w:rsid w:val="009c563d"/>
    <w:rPr>
      <w:color w:val="000080"/>
      <w:u w:val="single"/>
    </w:rPr>
  </w:style>
  <w:style w:type="character" w:styleId="InternetLink42" w:customStyle="1">
    <w:name w:val="Internet Link42"/>
    <w:qFormat/>
    <w:rsid w:val="009c563d"/>
    <w:rPr>
      <w:color w:val="000080"/>
      <w:u w:val="single"/>
    </w:rPr>
  </w:style>
  <w:style w:type="character" w:styleId="InternetLink43" w:customStyle="1">
    <w:name w:val="Internet Link43"/>
    <w:qFormat/>
    <w:rsid w:val="009c563d"/>
    <w:rPr>
      <w:color w:val="000080"/>
      <w:u w:val="single"/>
    </w:rPr>
  </w:style>
  <w:style w:type="character" w:styleId="InternetLink44" w:customStyle="1">
    <w:name w:val="Internet Link44"/>
    <w:qFormat/>
    <w:rsid w:val="009c563d"/>
    <w:rPr>
      <w:color w:val="000080"/>
      <w:u w:val="single"/>
    </w:rPr>
  </w:style>
  <w:style w:type="character" w:styleId="InternetLink45" w:customStyle="1">
    <w:name w:val="Internet Link45"/>
    <w:qFormat/>
    <w:rsid w:val="009c563d"/>
    <w:rPr>
      <w:color w:val="000080"/>
      <w:u w:val="single"/>
    </w:rPr>
  </w:style>
  <w:style w:type="character" w:styleId="InternetLink46" w:customStyle="1">
    <w:name w:val="Internet Link46"/>
    <w:qFormat/>
    <w:rsid w:val="009c563d"/>
    <w:rPr>
      <w:color w:val="000080"/>
      <w:u w:val="single"/>
    </w:rPr>
  </w:style>
  <w:style w:type="character" w:styleId="InternetLink47" w:customStyle="1">
    <w:name w:val="Internet Link47"/>
    <w:qFormat/>
    <w:rsid w:val="009c563d"/>
    <w:rPr>
      <w:color w:val="000080"/>
      <w:u w:val="single"/>
    </w:rPr>
  </w:style>
  <w:style w:type="character" w:styleId="InternetLink48" w:customStyle="1">
    <w:name w:val="Internet Link48"/>
    <w:qFormat/>
    <w:rsid w:val="009c563d"/>
    <w:rPr>
      <w:color w:val="000080"/>
      <w:u w:val="single"/>
    </w:rPr>
  </w:style>
  <w:style w:type="character" w:styleId="InternetLink49" w:customStyle="1">
    <w:name w:val="Internet Link49"/>
    <w:qFormat/>
    <w:rsid w:val="009c563d"/>
    <w:rPr>
      <w:color w:val="000080"/>
      <w:u w:val="single"/>
    </w:rPr>
  </w:style>
  <w:style w:type="character" w:styleId="InternetLink50" w:customStyle="1">
    <w:name w:val="Internet Link50"/>
    <w:qFormat/>
    <w:rsid w:val="009c563d"/>
    <w:rPr>
      <w:color w:val="000080"/>
      <w:u w:val="single"/>
    </w:rPr>
  </w:style>
  <w:style w:type="character" w:styleId="InternetLink51" w:customStyle="1">
    <w:name w:val="Internet Link51"/>
    <w:qFormat/>
    <w:rsid w:val="009c563d"/>
    <w:rPr>
      <w:color w:val="000080"/>
      <w:u w:val="single"/>
    </w:rPr>
  </w:style>
  <w:style w:type="character" w:styleId="InternetLink52" w:customStyle="1">
    <w:name w:val="Internet Link52"/>
    <w:qFormat/>
    <w:rsid w:val="009c563d"/>
    <w:rPr>
      <w:color w:val="000080"/>
      <w:u w:val="single"/>
    </w:rPr>
  </w:style>
  <w:style w:type="character" w:styleId="InternetLink53" w:customStyle="1">
    <w:name w:val="Internet Link53"/>
    <w:qFormat/>
    <w:rsid w:val="009c563d"/>
    <w:rPr>
      <w:color w:val="000080"/>
      <w:u w:val="single"/>
    </w:rPr>
  </w:style>
  <w:style w:type="character" w:styleId="InternetLink54" w:customStyle="1">
    <w:name w:val="Internet Link54"/>
    <w:qFormat/>
    <w:rsid w:val="009c563d"/>
    <w:rPr>
      <w:color w:val="000080"/>
      <w:u w:val="single"/>
    </w:rPr>
  </w:style>
  <w:style w:type="character" w:styleId="InternetLink55" w:customStyle="1">
    <w:name w:val="Internet Link55"/>
    <w:qFormat/>
    <w:rsid w:val="009c563d"/>
    <w:rPr>
      <w:color w:val="000080"/>
      <w:u w:val="single"/>
    </w:rPr>
  </w:style>
  <w:style w:type="character" w:styleId="InternetLink56" w:customStyle="1">
    <w:name w:val="Internet Link56"/>
    <w:qFormat/>
    <w:rsid w:val="009c563d"/>
    <w:rPr>
      <w:color w:val="000080"/>
      <w:u w:val="single"/>
    </w:rPr>
  </w:style>
  <w:style w:type="character" w:styleId="InternetLink57" w:customStyle="1">
    <w:name w:val="Internet Link57"/>
    <w:qFormat/>
    <w:rsid w:val="009c563d"/>
    <w:rPr>
      <w:color w:val="000080"/>
      <w:u w:val="single"/>
    </w:rPr>
  </w:style>
  <w:style w:type="character" w:styleId="InternetLink58" w:customStyle="1">
    <w:name w:val="Internet Link58"/>
    <w:qFormat/>
    <w:rsid w:val="009c563d"/>
    <w:rPr>
      <w:color w:val="000080"/>
      <w:u w:val="single"/>
    </w:rPr>
  </w:style>
  <w:style w:type="character" w:styleId="InternetLink59" w:customStyle="1">
    <w:name w:val="Internet Link59"/>
    <w:qFormat/>
    <w:rsid w:val="009c563d"/>
    <w:rPr>
      <w:color w:val="000080"/>
      <w:u w:val="single"/>
    </w:rPr>
  </w:style>
  <w:style w:type="character" w:styleId="InternetLink60" w:customStyle="1">
    <w:name w:val="Internet Link60"/>
    <w:qFormat/>
    <w:rsid w:val="009c563d"/>
    <w:rPr>
      <w:color w:val="000080"/>
      <w:u w:val="single"/>
    </w:rPr>
  </w:style>
  <w:style w:type="character" w:styleId="InternetLink61" w:customStyle="1">
    <w:name w:val="Internet Link61"/>
    <w:qFormat/>
    <w:rsid w:val="009c563d"/>
    <w:rPr>
      <w:color w:val="000080"/>
      <w:u w:val="single"/>
    </w:rPr>
  </w:style>
  <w:style w:type="character" w:styleId="InternetLink62" w:customStyle="1">
    <w:name w:val="Internet Link62"/>
    <w:qFormat/>
    <w:rsid w:val="009c563d"/>
    <w:rPr>
      <w:color w:val="000080"/>
      <w:u w:val="single"/>
    </w:rPr>
  </w:style>
  <w:style w:type="character" w:styleId="InternetLink63" w:customStyle="1">
    <w:name w:val="Internet Link63"/>
    <w:qFormat/>
    <w:rsid w:val="009c563d"/>
    <w:rPr>
      <w:color w:val="000080"/>
      <w:u w:val="single"/>
    </w:rPr>
  </w:style>
  <w:style w:type="character" w:styleId="InternetLink64" w:customStyle="1">
    <w:name w:val="Internet Link64"/>
    <w:qFormat/>
    <w:rsid w:val="009c563d"/>
    <w:rPr>
      <w:color w:val="000080"/>
      <w:u w:val="single"/>
    </w:rPr>
  </w:style>
  <w:style w:type="character" w:styleId="InternetLink65" w:customStyle="1">
    <w:name w:val="Internet Link65"/>
    <w:qFormat/>
    <w:rsid w:val="009c563d"/>
    <w:rPr>
      <w:color w:val="000080"/>
      <w:u w:val="single"/>
    </w:rPr>
  </w:style>
  <w:style w:type="character" w:styleId="InternetLink66" w:customStyle="1">
    <w:name w:val="Internet Link66"/>
    <w:qFormat/>
    <w:rsid w:val="009c563d"/>
    <w:rPr>
      <w:color w:val="000080"/>
      <w:u w:val="single"/>
    </w:rPr>
  </w:style>
  <w:style w:type="character" w:styleId="InternetLink67" w:customStyle="1">
    <w:name w:val="Internet Link67"/>
    <w:qFormat/>
    <w:rsid w:val="009c563d"/>
    <w:rPr>
      <w:color w:val="000080"/>
      <w:u w:val="single"/>
    </w:rPr>
  </w:style>
  <w:style w:type="character" w:styleId="InternetLink68" w:customStyle="1">
    <w:name w:val="Internet Link68"/>
    <w:qFormat/>
    <w:rsid w:val="009c563d"/>
    <w:rPr>
      <w:color w:val="000080"/>
      <w:u w:val="single"/>
    </w:rPr>
  </w:style>
  <w:style w:type="character" w:styleId="InternetLink69" w:customStyle="1">
    <w:name w:val="Internet Link69"/>
    <w:qFormat/>
    <w:rsid w:val="009c563d"/>
    <w:rPr>
      <w:color w:val="000080"/>
      <w:u w:val="single"/>
    </w:rPr>
  </w:style>
  <w:style w:type="character" w:styleId="InternetLink70" w:customStyle="1">
    <w:name w:val="Internet Link70"/>
    <w:qFormat/>
    <w:rsid w:val="009c563d"/>
    <w:rPr>
      <w:color w:val="000080"/>
      <w:u w:val="single"/>
    </w:rPr>
  </w:style>
  <w:style w:type="character" w:styleId="InternetLink71" w:customStyle="1">
    <w:name w:val="Internet Link71"/>
    <w:qFormat/>
    <w:rsid w:val="009c563d"/>
    <w:rPr>
      <w:color w:val="000080"/>
      <w:u w:val="single"/>
    </w:rPr>
  </w:style>
  <w:style w:type="character" w:styleId="InternetLink72" w:customStyle="1">
    <w:name w:val="Internet Link72"/>
    <w:qFormat/>
    <w:rsid w:val="009c563d"/>
    <w:rPr>
      <w:color w:val="000080"/>
      <w:u w:val="single"/>
    </w:rPr>
  </w:style>
  <w:style w:type="character" w:styleId="InternetLink73" w:customStyle="1">
    <w:name w:val="Internet Link73"/>
    <w:qFormat/>
    <w:rsid w:val="009c563d"/>
    <w:rPr>
      <w:color w:val="000080"/>
      <w:u w:val="single"/>
    </w:rPr>
  </w:style>
  <w:style w:type="character" w:styleId="InternetLink74" w:customStyle="1">
    <w:name w:val="Internet Link74"/>
    <w:qFormat/>
    <w:rsid w:val="009c563d"/>
    <w:rPr>
      <w:color w:val="000080"/>
      <w:u w:val="single"/>
    </w:rPr>
  </w:style>
  <w:style w:type="character" w:styleId="InternetLink75" w:customStyle="1">
    <w:name w:val="Internet Link75"/>
    <w:qFormat/>
    <w:rsid w:val="009c563d"/>
    <w:rPr>
      <w:color w:val="000080"/>
      <w:u w:val="single"/>
    </w:rPr>
  </w:style>
  <w:style w:type="character" w:styleId="InternetLink76" w:customStyle="1">
    <w:name w:val="Internet Link76"/>
    <w:qFormat/>
    <w:rsid w:val="009c563d"/>
    <w:rPr>
      <w:color w:val="000080"/>
      <w:u w:val="single"/>
    </w:rPr>
  </w:style>
  <w:style w:type="character" w:styleId="InternetLink77" w:customStyle="1">
    <w:name w:val="Internet Link77"/>
    <w:qFormat/>
    <w:rsid w:val="009c563d"/>
    <w:rPr>
      <w:color w:val="000080"/>
      <w:u w:val="single"/>
    </w:rPr>
  </w:style>
  <w:style w:type="character" w:styleId="InternetLink78" w:customStyle="1">
    <w:name w:val="Internet Link78"/>
    <w:qFormat/>
    <w:rsid w:val="009c563d"/>
    <w:rPr>
      <w:color w:val="000080"/>
      <w:u w:val="single"/>
    </w:rPr>
  </w:style>
  <w:style w:type="character" w:styleId="InternetLink79" w:customStyle="1">
    <w:name w:val="Internet Link79"/>
    <w:qFormat/>
    <w:rsid w:val="009c563d"/>
    <w:rPr>
      <w:color w:val="000080"/>
      <w:u w:val="single"/>
    </w:rPr>
  </w:style>
  <w:style w:type="character" w:styleId="InternetLink80" w:customStyle="1">
    <w:name w:val="Internet Link80"/>
    <w:qFormat/>
    <w:rsid w:val="009c563d"/>
    <w:rPr>
      <w:color w:val="000080"/>
      <w:u w:val="single"/>
    </w:rPr>
  </w:style>
  <w:style w:type="character" w:styleId="InternetLink81" w:customStyle="1">
    <w:name w:val="Internet Link81"/>
    <w:qFormat/>
    <w:rsid w:val="009c563d"/>
    <w:rPr>
      <w:color w:val="000080"/>
      <w:u w:val="single"/>
    </w:rPr>
  </w:style>
  <w:style w:type="character" w:styleId="InternetLink82" w:customStyle="1">
    <w:name w:val="Internet Link82"/>
    <w:qFormat/>
    <w:rsid w:val="009c563d"/>
    <w:rPr>
      <w:color w:val="000080"/>
      <w:u w:val="single"/>
    </w:rPr>
  </w:style>
  <w:style w:type="character" w:styleId="InternetLink83" w:customStyle="1">
    <w:name w:val="Internet Link83"/>
    <w:qFormat/>
    <w:rsid w:val="009c563d"/>
    <w:rPr>
      <w:color w:val="000080"/>
      <w:u w:val="single"/>
    </w:rPr>
  </w:style>
  <w:style w:type="character" w:styleId="InternetLink84" w:customStyle="1">
    <w:name w:val="Internet Link84"/>
    <w:qFormat/>
    <w:rsid w:val="009c563d"/>
    <w:rPr>
      <w:color w:val="000080"/>
      <w:u w:val="single"/>
    </w:rPr>
  </w:style>
  <w:style w:type="character" w:styleId="InternetLink85" w:customStyle="1">
    <w:name w:val="Internet Link85"/>
    <w:qFormat/>
    <w:rsid w:val="009c563d"/>
    <w:rPr>
      <w:color w:val="000080"/>
      <w:u w:val="single"/>
    </w:rPr>
  </w:style>
  <w:style w:type="character" w:styleId="InternetLink86" w:customStyle="1">
    <w:name w:val="Internet Link86"/>
    <w:qFormat/>
    <w:rsid w:val="009c563d"/>
    <w:rPr>
      <w:color w:val="000080"/>
      <w:u w:val="single"/>
    </w:rPr>
  </w:style>
  <w:style w:type="character" w:styleId="InternetLink87" w:customStyle="1">
    <w:name w:val="Internet Link87"/>
    <w:qFormat/>
    <w:rsid w:val="009c563d"/>
    <w:rPr>
      <w:color w:val="000080"/>
      <w:u w:val="single"/>
    </w:rPr>
  </w:style>
  <w:style w:type="character" w:styleId="InternetLink88" w:customStyle="1">
    <w:name w:val="Internet Link88"/>
    <w:qFormat/>
    <w:rsid w:val="009c563d"/>
    <w:rPr>
      <w:color w:val="000080"/>
      <w:u w:val="single"/>
    </w:rPr>
  </w:style>
  <w:style w:type="character" w:styleId="InternetLink89" w:customStyle="1">
    <w:name w:val="Internet Link89"/>
    <w:qFormat/>
    <w:rsid w:val="009c563d"/>
    <w:rPr>
      <w:color w:val="000080"/>
      <w:u w:val="single"/>
    </w:rPr>
  </w:style>
  <w:style w:type="character" w:styleId="InternetLink90" w:customStyle="1">
    <w:name w:val="Internet Link90"/>
    <w:qFormat/>
    <w:rsid w:val="009c563d"/>
    <w:rPr>
      <w:color w:val="000080"/>
      <w:u w:val="single"/>
    </w:rPr>
  </w:style>
  <w:style w:type="character" w:styleId="InternetLink91" w:customStyle="1">
    <w:name w:val="Internet Link91"/>
    <w:qFormat/>
    <w:rsid w:val="009c563d"/>
    <w:rPr>
      <w:color w:val="000080"/>
      <w:u w:val="single"/>
    </w:rPr>
  </w:style>
  <w:style w:type="character" w:styleId="InternetLink92" w:customStyle="1">
    <w:name w:val="Internet Link92"/>
    <w:qFormat/>
    <w:rsid w:val="009c563d"/>
    <w:rPr>
      <w:color w:val="000080"/>
      <w:u w:val="single"/>
    </w:rPr>
  </w:style>
  <w:style w:type="character" w:styleId="InternetLink93" w:customStyle="1">
    <w:name w:val="Internet Link93"/>
    <w:qFormat/>
    <w:rsid w:val="009c563d"/>
    <w:rPr>
      <w:color w:val="000080"/>
      <w:u w:val="single"/>
    </w:rPr>
  </w:style>
  <w:style w:type="character" w:styleId="InternetLink94" w:customStyle="1">
    <w:name w:val="Internet Link94"/>
    <w:qFormat/>
    <w:rsid w:val="009c563d"/>
    <w:rPr>
      <w:color w:val="000080"/>
      <w:u w:val="single"/>
    </w:rPr>
  </w:style>
  <w:style w:type="character" w:styleId="InternetLink95" w:customStyle="1">
    <w:name w:val="Internet Link95"/>
    <w:qFormat/>
    <w:rsid w:val="009c563d"/>
    <w:rPr>
      <w:color w:val="000080"/>
      <w:u w:val="single"/>
    </w:rPr>
  </w:style>
  <w:style w:type="character" w:styleId="InternetLink96" w:customStyle="1">
    <w:name w:val="Internet Link96"/>
    <w:qFormat/>
    <w:rsid w:val="009c563d"/>
    <w:rPr>
      <w:color w:val="000080"/>
      <w:u w:val="single"/>
    </w:rPr>
  </w:style>
  <w:style w:type="character" w:styleId="InternetLink97" w:customStyle="1">
    <w:name w:val="Internet Link97"/>
    <w:qFormat/>
    <w:rsid w:val="009c563d"/>
    <w:rPr>
      <w:color w:val="000080"/>
      <w:u w:val="single"/>
    </w:rPr>
  </w:style>
  <w:style w:type="character" w:styleId="InternetLink98" w:customStyle="1">
    <w:name w:val="Internet Link98"/>
    <w:qFormat/>
    <w:rsid w:val="009c563d"/>
    <w:rPr>
      <w:color w:val="000080"/>
      <w:u w:val="single"/>
    </w:rPr>
  </w:style>
  <w:style w:type="character" w:styleId="InternetLink99" w:customStyle="1">
    <w:name w:val="Internet Link99"/>
    <w:qFormat/>
    <w:rsid w:val="009c563d"/>
    <w:rPr>
      <w:color w:val="000080"/>
      <w:u w:val="single"/>
    </w:rPr>
  </w:style>
  <w:style w:type="character" w:styleId="InternetLink100" w:customStyle="1">
    <w:name w:val="Internet Link100"/>
    <w:qFormat/>
    <w:rsid w:val="009c563d"/>
    <w:rPr>
      <w:color w:val="000080"/>
      <w:u w:val="single"/>
    </w:rPr>
  </w:style>
  <w:style w:type="character" w:styleId="InternetLink101" w:customStyle="1">
    <w:name w:val="Internet Link101"/>
    <w:qFormat/>
    <w:rsid w:val="009c563d"/>
    <w:rPr>
      <w:color w:val="000080"/>
      <w:u w:val="single"/>
    </w:rPr>
  </w:style>
  <w:style w:type="character" w:styleId="InternetLink102" w:customStyle="1">
    <w:name w:val="Internet Link102"/>
    <w:qFormat/>
    <w:rsid w:val="009c563d"/>
    <w:rPr>
      <w:color w:val="000080"/>
      <w:u w:val="single"/>
    </w:rPr>
  </w:style>
  <w:style w:type="character" w:styleId="InternetLink103" w:customStyle="1">
    <w:name w:val="Internet Link103"/>
    <w:qFormat/>
    <w:rsid w:val="009c563d"/>
    <w:rPr>
      <w:color w:val="000080"/>
      <w:u w:val="single"/>
    </w:rPr>
  </w:style>
  <w:style w:type="character" w:styleId="InternetLink104" w:customStyle="1">
    <w:name w:val="Internet Link104"/>
    <w:qFormat/>
    <w:rsid w:val="009c563d"/>
    <w:rPr>
      <w:color w:val="000080"/>
      <w:u w:val="single"/>
    </w:rPr>
  </w:style>
  <w:style w:type="character" w:styleId="InternetLink105" w:customStyle="1">
    <w:name w:val="Internet Link105"/>
    <w:qFormat/>
    <w:rsid w:val="009c563d"/>
    <w:rPr>
      <w:color w:val="000080"/>
      <w:u w:val="single"/>
    </w:rPr>
  </w:style>
  <w:style w:type="character" w:styleId="InternetLink106" w:customStyle="1">
    <w:name w:val="Internet Link106"/>
    <w:qFormat/>
    <w:rsid w:val="009c563d"/>
    <w:rPr>
      <w:color w:val="000080"/>
      <w:u w:val="single"/>
    </w:rPr>
  </w:style>
  <w:style w:type="character" w:styleId="InternetLink107" w:customStyle="1">
    <w:name w:val="Internet Link107"/>
    <w:qFormat/>
    <w:rsid w:val="009c563d"/>
    <w:rPr>
      <w:color w:val="000080"/>
      <w:u w:val="single"/>
    </w:rPr>
  </w:style>
  <w:style w:type="character" w:styleId="InternetLink108" w:customStyle="1">
    <w:name w:val="Internet Link108"/>
    <w:qFormat/>
    <w:rsid w:val="009c563d"/>
    <w:rPr>
      <w:color w:val="000080"/>
      <w:u w:val="single"/>
    </w:rPr>
  </w:style>
  <w:style w:type="character" w:styleId="InternetLink109" w:customStyle="1">
    <w:name w:val="Internet Link109"/>
    <w:qFormat/>
    <w:rsid w:val="009c563d"/>
    <w:rPr>
      <w:color w:val="000080"/>
      <w:u w:val="single"/>
    </w:rPr>
  </w:style>
  <w:style w:type="character" w:styleId="InternetLink110" w:customStyle="1">
    <w:name w:val="Internet Link110"/>
    <w:qFormat/>
    <w:rsid w:val="009c563d"/>
    <w:rPr>
      <w:color w:val="000080"/>
      <w:u w:val="single"/>
    </w:rPr>
  </w:style>
  <w:style w:type="character" w:styleId="InternetLink112" w:customStyle="1">
    <w:name w:val="Internet Link112"/>
    <w:qFormat/>
    <w:rsid w:val="009c563d"/>
    <w:rPr>
      <w:color w:val="000080"/>
      <w:u w:val="single"/>
    </w:rPr>
  </w:style>
  <w:style w:type="character" w:styleId="InternetLink113" w:customStyle="1">
    <w:name w:val="Internet Link113"/>
    <w:qFormat/>
    <w:rsid w:val="009c563d"/>
    <w:rPr>
      <w:color w:val="000080"/>
      <w:u w:val="single"/>
    </w:rPr>
  </w:style>
  <w:style w:type="character" w:styleId="InternetLink114" w:customStyle="1">
    <w:name w:val="Internet Link114"/>
    <w:qFormat/>
    <w:rsid w:val="009c563d"/>
    <w:rPr>
      <w:color w:val="000080"/>
      <w:u w:val="single"/>
    </w:rPr>
  </w:style>
  <w:style w:type="character" w:styleId="InternetLink115" w:customStyle="1">
    <w:name w:val="Internet Link115"/>
    <w:qFormat/>
    <w:rsid w:val="009c563d"/>
    <w:rPr>
      <w:color w:val="000080"/>
      <w:u w:val="single"/>
    </w:rPr>
  </w:style>
  <w:style w:type="character" w:styleId="InternetLink116" w:customStyle="1">
    <w:name w:val="Internet Link116"/>
    <w:qFormat/>
    <w:rsid w:val="009c563d"/>
    <w:rPr>
      <w:color w:val="000080"/>
      <w:u w:val="single"/>
    </w:rPr>
  </w:style>
  <w:style w:type="character" w:styleId="InternetLink117" w:customStyle="1">
    <w:name w:val="Internet Link117"/>
    <w:qFormat/>
    <w:rsid w:val="009c563d"/>
    <w:rPr>
      <w:color w:val="000080"/>
      <w:u w:val="single"/>
    </w:rPr>
  </w:style>
  <w:style w:type="character" w:styleId="InternetLink118" w:customStyle="1">
    <w:name w:val="Internet Link118"/>
    <w:qFormat/>
    <w:rsid w:val="009c563d"/>
    <w:rPr>
      <w:color w:val="000080"/>
      <w:u w:val="single"/>
    </w:rPr>
  </w:style>
  <w:style w:type="character" w:styleId="InternetLink119" w:customStyle="1">
    <w:name w:val="Internet Link119"/>
    <w:qFormat/>
    <w:rsid w:val="009c563d"/>
    <w:rPr>
      <w:color w:val="000080"/>
      <w:u w:val="single"/>
    </w:rPr>
  </w:style>
  <w:style w:type="character" w:styleId="InternetLink120" w:customStyle="1">
    <w:name w:val="Internet Link120"/>
    <w:qFormat/>
    <w:rsid w:val="009c563d"/>
    <w:rPr>
      <w:color w:val="000080"/>
      <w:u w:val="single"/>
    </w:rPr>
  </w:style>
  <w:style w:type="character" w:styleId="InternetLink121" w:customStyle="1">
    <w:name w:val="Internet Link121"/>
    <w:qFormat/>
    <w:rsid w:val="009c563d"/>
    <w:rPr>
      <w:color w:val="000080"/>
      <w:u w:val="single"/>
    </w:rPr>
  </w:style>
  <w:style w:type="character" w:styleId="InternetLink122" w:customStyle="1">
    <w:name w:val="Internet Link122"/>
    <w:qFormat/>
    <w:rsid w:val="009c563d"/>
    <w:rPr>
      <w:color w:val="000080"/>
      <w:u w:val="single"/>
    </w:rPr>
  </w:style>
  <w:style w:type="character" w:styleId="InternetLink123" w:customStyle="1">
    <w:name w:val="Internet Link123"/>
    <w:qFormat/>
    <w:rsid w:val="009c563d"/>
    <w:rPr>
      <w:color w:val="000080"/>
      <w:u w:val="single"/>
    </w:rPr>
  </w:style>
  <w:style w:type="character" w:styleId="InternetLink124" w:customStyle="1">
    <w:name w:val="Internet Link124"/>
    <w:qFormat/>
    <w:rsid w:val="009c563d"/>
    <w:rPr>
      <w:color w:val="000080"/>
      <w:u w:val="single"/>
    </w:rPr>
  </w:style>
  <w:style w:type="character" w:styleId="InternetLink125" w:customStyle="1">
    <w:name w:val="Internet Link125"/>
    <w:qFormat/>
    <w:rsid w:val="009c563d"/>
    <w:rPr>
      <w:color w:val="000080"/>
      <w:u w:val="single"/>
    </w:rPr>
  </w:style>
  <w:style w:type="character" w:styleId="InternetLink126" w:customStyle="1">
    <w:name w:val="Internet Link126"/>
    <w:qFormat/>
    <w:rsid w:val="009c563d"/>
    <w:rPr>
      <w:color w:val="000080"/>
      <w:u w:val="single"/>
    </w:rPr>
  </w:style>
  <w:style w:type="character" w:styleId="InternetLink127" w:customStyle="1">
    <w:name w:val="Internet Link127"/>
    <w:qFormat/>
    <w:rsid w:val="009c563d"/>
    <w:rPr>
      <w:color w:val="000080"/>
      <w:u w:val="single"/>
    </w:rPr>
  </w:style>
  <w:style w:type="character" w:styleId="InternetLink128" w:customStyle="1">
    <w:name w:val="Internet Link128"/>
    <w:qFormat/>
    <w:rsid w:val="009c563d"/>
    <w:rPr>
      <w:color w:val="000080"/>
      <w:u w:val="single"/>
    </w:rPr>
  </w:style>
  <w:style w:type="character" w:styleId="InternetLink129" w:customStyle="1">
    <w:name w:val="Internet Link129"/>
    <w:qFormat/>
    <w:rsid w:val="009c563d"/>
    <w:rPr>
      <w:color w:val="000080"/>
      <w:u w:val="single"/>
    </w:rPr>
  </w:style>
  <w:style w:type="character" w:styleId="InternetLink130" w:customStyle="1">
    <w:name w:val="Internet Link130"/>
    <w:qFormat/>
    <w:rsid w:val="009c563d"/>
    <w:rPr>
      <w:color w:val="000080"/>
      <w:u w:val="single"/>
    </w:rPr>
  </w:style>
  <w:style w:type="character" w:styleId="InternetLink131" w:customStyle="1">
    <w:name w:val="Internet Link131"/>
    <w:qFormat/>
    <w:rsid w:val="009c563d"/>
    <w:rPr>
      <w:color w:val="000080"/>
      <w:u w:val="single"/>
    </w:rPr>
  </w:style>
  <w:style w:type="character" w:styleId="InternetLink132" w:customStyle="1">
    <w:name w:val="Internet Link132"/>
    <w:qFormat/>
    <w:rsid w:val="009c563d"/>
    <w:rPr>
      <w:color w:val="000080"/>
      <w:u w:val="single"/>
    </w:rPr>
  </w:style>
  <w:style w:type="character" w:styleId="InternetLink133" w:customStyle="1">
    <w:name w:val="Internet Link133"/>
    <w:qFormat/>
    <w:rsid w:val="009c563d"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>
    <w:name w:val="Internet Link173"/>
    <w:qFormat/>
    <w:rPr>
      <w:color w:val="000080"/>
      <w:u w:val="single"/>
    </w:rPr>
  </w:style>
  <w:style w:type="character" w:styleId="InternetLink174">
    <w:name w:val="Internet Link174"/>
    <w:qFormat/>
    <w:rPr>
      <w:color w:val="000080"/>
      <w:u w:val="single"/>
    </w:rPr>
  </w:style>
  <w:style w:type="character" w:styleId="InternetLink175">
    <w:name w:val="Internet Link175"/>
    <w:qFormat/>
    <w:rPr>
      <w:color w:val="000080"/>
      <w:u w:val="single"/>
    </w:rPr>
  </w:style>
  <w:style w:type="character" w:styleId="InternetLink176">
    <w:name w:val="Internet Link176"/>
    <w:qFormat/>
    <w:rPr>
      <w:color w:val="000080"/>
      <w:u w:val="single"/>
    </w:rPr>
  </w:style>
  <w:style w:type="character" w:styleId="InternetLink177">
    <w:name w:val="Internet Link177"/>
    <w:qFormat/>
    <w:rPr>
      <w:color w:val="000080"/>
      <w:u w:val="single"/>
    </w:rPr>
  </w:style>
  <w:style w:type="character" w:styleId="InternetLink178">
    <w:name w:val="Internet Link178"/>
    <w:qFormat/>
    <w:rPr>
      <w:color w:val="000080"/>
      <w:u w:val="single"/>
    </w:rPr>
  </w:style>
  <w:style w:type="character" w:styleId="InternetLink179">
    <w:name w:val="Internet Link179"/>
    <w:qFormat/>
    <w:rPr>
      <w:color w:val="000080"/>
      <w:u w:val="single"/>
    </w:rPr>
  </w:style>
  <w:style w:type="character" w:styleId="Style17">
    <w:name w:val="Символ нумерации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InternetLink181">
    <w:name w:val="Internet Link181"/>
    <w:qFormat/>
    <w:rPr>
      <w:color w:val="000080"/>
      <w:u w:val="single"/>
    </w:rPr>
  </w:style>
  <w:style w:type="character" w:styleId="InternetLink182">
    <w:name w:val="Internet Link182"/>
    <w:qFormat/>
    <w:rPr>
      <w:color w:val="000080"/>
      <w:u w:val="single"/>
    </w:rPr>
  </w:style>
  <w:style w:type="character" w:styleId="InternetLink183">
    <w:name w:val="Internet Link183"/>
    <w:qFormat/>
    <w:rPr>
      <w:color w:val="000080"/>
      <w:u w:val="single"/>
    </w:rPr>
  </w:style>
  <w:style w:type="character" w:styleId="InternetLink184">
    <w:name w:val="Internet Link184"/>
    <w:qFormat/>
    <w:rPr>
      <w:color w:val="000080"/>
      <w:u w:val="single"/>
    </w:rPr>
  </w:style>
  <w:style w:type="character" w:styleId="InternetLink185">
    <w:name w:val="Internet Link185"/>
    <w:qFormat/>
    <w:rPr>
      <w:color w:val="000080"/>
      <w:u w:val="single"/>
    </w:rPr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InternetLink188">
    <w:name w:val="Internet Link188"/>
    <w:qFormat/>
    <w:rPr>
      <w:color w:val="000080"/>
      <w:u w:val="single"/>
    </w:rPr>
  </w:style>
  <w:style w:type="character" w:styleId="InternetLink189">
    <w:name w:val="Internet Link189"/>
    <w:qFormat/>
    <w:rPr>
      <w:color w:val="000080"/>
      <w:u w:val="single"/>
    </w:rPr>
  </w:style>
  <w:style w:type="character" w:styleId="InternetLink190">
    <w:name w:val="Internet Link190"/>
    <w:qFormat/>
    <w:rPr>
      <w:color w:val="000080"/>
      <w:u w:val="single"/>
    </w:rPr>
  </w:style>
  <w:style w:type="character" w:styleId="InternetLink191">
    <w:name w:val="Internet Link191"/>
    <w:qFormat/>
    <w:rPr>
      <w:color w:val="000080"/>
      <w:u w:val="single"/>
    </w:rPr>
  </w:style>
  <w:style w:type="character" w:styleId="InternetLink192">
    <w:name w:val="Internet Link192"/>
    <w:qFormat/>
    <w:rPr>
      <w:color w:val="000080"/>
      <w:u w:val="single"/>
    </w:rPr>
  </w:style>
  <w:style w:type="character" w:styleId="InternetLink193">
    <w:name w:val="Internet Link193"/>
    <w:qFormat/>
    <w:rPr>
      <w:color w:val="000080"/>
      <w:u w:val="single"/>
    </w:rPr>
  </w:style>
  <w:style w:type="character" w:styleId="InternetLink194">
    <w:name w:val="Internet Link194"/>
    <w:qFormat/>
    <w:rPr>
      <w:color w:val="000080"/>
      <w:u w:val="single"/>
    </w:rPr>
  </w:style>
  <w:style w:type="character" w:styleId="InternetLink195">
    <w:name w:val="Internet Link195"/>
    <w:qFormat/>
    <w:rPr>
      <w:color w:val="000080"/>
      <w:u w:val="single"/>
    </w:rPr>
  </w:style>
  <w:style w:type="character" w:styleId="InternetLink196">
    <w:name w:val="Internet Link196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rsid w:val="009c563d"/>
    <w:pPr>
      <w:widowControl w:val="false"/>
      <w:jc w:val="both"/>
    </w:pPr>
    <w:rPr/>
  </w:style>
  <w:style w:type="paragraph" w:styleId="List">
    <w:name w:val="List"/>
    <w:basedOn w:val="BodyText"/>
    <w:qFormat/>
    <w:rsid w:val="009c563d"/>
    <w:pPr/>
    <w:rPr>
      <w:rFonts w:cs="Mangal"/>
    </w:rPr>
  </w:style>
  <w:style w:type="paragraph" w:styleId="Caption">
    <w:name w:val="caption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qFormat/>
    <w:rsid w:val="009c563d"/>
    <w:pPr/>
    <w:rPr/>
  </w:style>
  <w:style w:type="paragraph" w:styleId="111" w:customStyle="1">
    <w:name w:val="Заголовок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alloonText">
    <w:name w:val="Balloon Text"/>
    <w:basedOn w:val="Normal"/>
    <w:qFormat/>
    <w:rsid w:val="009c563d"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rsid w:val="009c563d"/>
    <w:pPr/>
    <w:rPr/>
  </w:style>
  <w:style w:type="paragraph" w:styleId="CommentText">
    <w:name w:val="annotation text"/>
    <w:basedOn w:val="Normal"/>
    <w:uiPriority w:val="99"/>
    <w:semiHidden/>
    <w:unhideWhenUsed/>
    <w:qFormat/>
    <w:rsid w:val="009c563d"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rsid w:val="009c563d"/>
    <w:pPr/>
    <w:rPr/>
  </w:style>
  <w:style w:type="paragraph" w:styleId="annotationsubject">
    <w:name w:val="annotation subject"/>
    <w:next w:val="CommentTex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rsid w:val="009c563d"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rsid w:val="009c563d"/>
    <w:pPr>
      <w:spacing w:before="0" w:after="57"/>
      <w:ind w:left="1984"/>
    </w:pPr>
    <w:rPr/>
  </w:style>
  <w:style w:type="paragraph" w:styleId="Style20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20"/>
    <w:qFormat/>
    <w:rsid w:val="009c563d"/>
    <w:pPr/>
    <w:rPr/>
  </w:style>
  <w:style w:type="paragraph" w:styleId="TOC9">
    <w:name w:val="toc 9"/>
    <w:basedOn w:val="Normal"/>
    <w:next w:val="Normal"/>
    <w:uiPriority w:val="39"/>
    <w:unhideWhenUsed/>
    <w:qFormat/>
    <w:rsid w:val="009c563d"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rsid w:val="009c563d"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rsid w:val="009c563d"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rsid w:val="009c563d"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rsid w:val="009c563d"/>
    <w:pPr/>
    <w:rPr/>
  </w:style>
  <w:style w:type="paragraph" w:styleId="TOC3">
    <w:name w:val="toc 3"/>
    <w:basedOn w:val="Normal"/>
    <w:next w:val="Normal"/>
    <w:uiPriority w:val="39"/>
    <w:unhideWhenUsed/>
    <w:qFormat/>
    <w:rsid w:val="009c563d"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rsid w:val="009c563d"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rsid w:val="009c563d"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rsid w:val="009c563d"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rsid w:val="009c563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rsid w:val="009c563d"/>
    <w:pPr>
      <w:spacing w:before="200" w:after="200"/>
    </w:pPr>
    <w:rPr>
      <w:sz w:val="24"/>
      <w:szCs w:val="24"/>
    </w:rPr>
  </w:style>
  <w:style w:type="paragraph" w:styleId="112" w:customStyle="1">
    <w:name w:val="Заголовок оглавления1"/>
    <w:uiPriority w:val="39"/>
    <w:unhideWhenUsed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rsid w:val="009c563d"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rsid w:val="009c563d"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rsid w:val="009c563d"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rsid w:val="009c563d"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rsid w:val="009c563d"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1" w:customStyle="1">
    <w:name w:val="Заголовок 9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Quote">
    <w:name w:val="Quote"/>
    <w:basedOn w:val="Normal"/>
    <w:next w:val="Normal"/>
    <w:link w:val="2"/>
    <w:uiPriority w:val="29"/>
    <w:qFormat/>
    <w:rsid w:val="009c563d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11" w:customStyle="1">
    <w:name w:val="Указатель111"/>
    <w:basedOn w:val="Normal"/>
    <w:qFormat/>
    <w:rsid w:val="009c563d"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rsid w:val="009c563d"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rsid w:val="009c563d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3" w:customStyle="1">
    <w:name w:val="Заголовок 11"/>
    <w:basedOn w:val="Normal"/>
    <w:next w:val="Normal"/>
    <w:uiPriority w:val="9"/>
    <w:qFormat/>
    <w:rsid w:val="009c563d"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rsid w:val="009c563d"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rsid w:val="009c563d"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rsid w:val="009c563d"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rsid w:val="009c563d"/>
    <w:pPr>
      <w:spacing w:before="0" w:after="0"/>
      <w:ind w:left="720"/>
      <w:contextualSpacing/>
    </w:pPr>
    <w:rPr>
      <w:sz w:val="24"/>
      <w:szCs w:val="24"/>
    </w:rPr>
  </w:style>
  <w:style w:type="paragraph" w:styleId="114" w:customStyle="1">
    <w:name w:val="Верх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5" w:customStyle="1">
    <w:name w:val="Нижний колонтитул1"/>
    <w:basedOn w:val="Normal"/>
    <w:uiPriority w:val="99"/>
    <w:unhideWhenUsed/>
    <w:qFormat/>
    <w:rsid w:val="009c563d"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2" w:customStyle="1">
    <w:name w:val="Название объекта13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3" w:customStyle="1">
    <w:name w:val="Указатель13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6" w:customStyle="1">
    <w:name w:val="Заголовок11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7" w:customStyle="1">
    <w:name w:val="Название объекта11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8" w:customStyle="1">
    <w:name w:val="Указатель11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rsid w:val="009c563d"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rsid w:val="009c563d"/>
    <w:pPr>
      <w:suppressLineNumbers/>
    </w:pPr>
    <w:rPr>
      <w:rFonts w:cs="Noto Sans Devanagari"/>
      <w:lang w:val="en-US" w:bidi="en-US"/>
    </w:rPr>
  </w:style>
  <w:style w:type="paragraph" w:styleId="119" w:customStyle="1">
    <w:name w:val="Название1"/>
    <w:basedOn w:val="Normal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0" w:customStyle="1">
    <w:name w:val="Указатель1"/>
    <w:basedOn w:val="Normal"/>
    <w:qFormat/>
    <w:rsid w:val="009c563d"/>
    <w:pPr>
      <w:suppressLineNumbers/>
    </w:pPr>
    <w:rPr>
      <w:rFonts w:cs="Mangal"/>
    </w:rPr>
  </w:style>
  <w:style w:type="paragraph" w:styleId="Iaaoiueaaan" w:customStyle="1">
    <w:name w:val="Ia?aoiue aa?an"/>
    <w:basedOn w:val="Normal"/>
    <w:qFormat/>
    <w:rsid w:val="009c563d"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rsid w:val="009c563d"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rsid w:val="009c563d"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rsid w:val="009c563d"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rsid w:val="009c563d"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rsid w:val="009c563d"/>
    <w:pPr/>
    <w:rPr>
      <w:sz w:val="28"/>
    </w:rPr>
  </w:style>
  <w:style w:type="paragraph" w:styleId="124" w:customStyle="1">
    <w:name w:val="Стиль1"/>
    <w:basedOn w:val="315"/>
    <w:qFormat/>
    <w:rsid w:val="009c563d"/>
    <w:pPr>
      <w:jc w:val="both"/>
    </w:pPr>
    <w:rPr/>
  </w:style>
  <w:style w:type="paragraph" w:styleId="ConsPlusNonformat" w:customStyle="1">
    <w:name w:val="ConsPlusNonformat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rsid w:val="009c563d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1" w:customStyle="1">
    <w:name w:val="Знак Знак Знак"/>
    <w:basedOn w:val="Normal"/>
    <w:qFormat/>
    <w:rsid w:val="009c563d"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Style22" w:customStyle="1">
    <w:name w:val="Содержимое таблицы"/>
    <w:basedOn w:val="Normal"/>
    <w:qFormat/>
    <w:rsid w:val="009c563d"/>
    <w:pPr>
      <w:suppressLineNumbers/>
    </w:pPr>
    <w:rPr/>
  </w:style>
  <w:style w:type="paragraph" w:styleId="Style23" w:customStyle="1">
    <w:name w:val="Заголовок таблицы"/>
    <w:basedOn w:val="Style22"/>
    <w:qFormat/>
    <w:rsid w:val="009c563d"/>
    <w:pPr>
      <w:jc w:val="center"/>
    </w:pPr>
    <w:rPr>
      <w:b/>
      <w:bCs/>
    </w:rPr>
  </w:style>
  <w:style w:type="paragraph" w:styleId="Style24" w:customStyle="1">
    <w:name w:val="Содержимое врезки"/>
    <w:basedOn w:val="BodyText"/>
    <w:qFormat/>
    <w:rsid w:val="009c563d"/>
    <w:pPr/>
    <w:rPr/>
  </w:style>
  <w:style w:type="paragraph" w:styleId="Default" w:customStyle="1">
    <w:name w:val="Default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styleId="Style25" w:customStyle="1">
    <w:name w:val="Арсенал"/>
    <w:basedOn w:val="Normal"/>
    <w:qFormat/>
    <w:rsid w:val="009c563d"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rsid w:val="009c563d"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rsid w:val="009c563d"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rsid w:val="009c563d"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rsid w:val="009c563d"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rsid w:val="009c563d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rsid w:val="009c563d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rsid w:val="009c563d"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rsid w:val="009c563d"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rsid w:val="009c563d"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numbering" w:styleId="Style26" w:customStyle="1">
    <w:name w:val="Без списка"/>
    <w:uiPriority w:val="99"/>
    <w:semiHidden/>
    <w:unhideWhenUsed/>
    <w:qFormat/>
    <w:rsid w:val="009c563d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uiPriority w:val="59"/>
    <w:qFormat/>
    <w:rsid w:val="009c563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1F1F1" w:fill="F2F2F2" w:themeFill="text1" w:themeFillTint="d"/>
      </w:tcPr>
    </w:tblStylePr>
    <w:tblStylePr w:type="band1Horz">
      <w:tblPr/>
      <w:tcPr>
        <w:shd w:val="clear" w:color="F1F1F1" w:fill="F2F2F2" w:themeFill="text1" w:themeFillTint="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d"/>
      </w:tcPr>
    </w:tblStylePr>
    <w:tblStylePr w:type="band1Horz">
      <w:rPr>
        <w:sz w:val="22"/>
      </w:rPr>
      <w:tblPr/>
      <w:tcPr>
        <w:shd w:val="clear" w:color="F1F1F1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d"/>
      </w:tcPr>
    </w:tblStylePr>
    <w:tblStylePr w:type="band1Horz">
      <w:rPr>
        <w:color w:themeColor="text1" w:themeTint="80"/>
        <w:sz w:val="22"/>
      </w:rPr>
      <w:tblPr/>
      <w:tcPr>
        <w:shd w:val="clear" w:color="F1F1F1" w:fill="F2F2F2" w:themeFill="text1" w:themeFillTint="d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E7E7E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trepuzov@mail.ru" TargetMode="External"/><Relationship Id="rId5" Type="http://schemas.openxmlformats.org/officeDocument/2006/relationships/hyperlink" Target="mailto:us@54.mchs.gov.ru" TargetMode="External"/><Relationship Id="rId6" Type="http://schemas.openxmlformats.org/officeDocument/2006/relationships/hyperlink" Target="mailto:yarcevdv@54.mchs.gov.ru" TargetMode="External"/><Relationship Id="rId7" Type="http://schemas.openxmlformats.org/officeDocument/2006/relationships/hyperlink" Target="mailto:bpsp-mchs@mail.ru" TargetMode="External"/><Relationship Id="rId8" Type="http://schemas.openxmlformats.org/officeDocument/2006/relationships/hyperlink" Target="mailto:centrgimsnso2011@mail.ru" TargetMode="External"/><Relationship Id="rId9" Type="http://schemas.openxmlformats.org/officeDocument/2006/relationships/hyperlink" Target="mailto:sinoptic@meteo-nso.ru" TargetMode="External"/><Relationship Id="rId10" Type="http://schemas.openxmlformats.org/officeDocument/2006/relationships/hyperlink" Target="mailto:somc.gohcs@mail.ru" TargetMode="External"/><Relationship Id="rId11" Type="http://schemas.openxmlformats.org/officeDocument/2006/relationships/hyperlink" Target="mailto:sibcmkodo@ngs.ru" TargetMode="External"/><Relationship Id="rId12" Type="http://schemas.openxmlformats.org/officeDocument/2006/relationships/hyperlink" Target="mailto:pnl@nso.ru" TargetMode="External"/><Relationship Id="rId13" Type="http://schemas.openxmlformats.org/officeDocument/2006/relationships/hyperlink" Target="mailto:dlh@nso.ru" TargetMode="External"/><Relationship Id="rId14" Type="http://schemas.openxmlformats.org/officeDocument/2006/relationships/hyperlink" Target="mailto:grma@nso.ru" TargetMode="External"/><Relationship Id="rId15" Type="http://schemas.openxmlformats.org/officeDocument/2006/relationships/hyperlink" Target="mailto:ksve@nso.ru" TargetMode="External"/><Relationship Id="rId16" Type="http://schemas.openxmlformats.org/officeDocument/2006/relationships/hyperlink" Target="mailto:gitvladimir@yandex.ru" TargetMode="External"/><Relationship Id="rId17" Type="http://schemas.openxmlformats.org/officeDocument/2006/relationships/hyperlink" Target="mailto:odiar@54.fsin.gov.ru" TargetMode="External"/><Relationship Id="rId18" Type="http://schemas.openxmlformats.org/officeDocument/2006/relationships/hyperlink" Target="mailto:scgkhl@nso.ru" TargetMode="External"/><Relationship Id="rId19" Type="http://schemas.openxmlformats.org/officeDocument/2006/relationships/hyperlink" Target="mailto:rsockanc54@rkn.gov.ru" TargetMode="External"/><Relationship Id="rId20" Type="http://schemas.openxmlformats.org/officeDocument/2006/relationships/hyperlink" Target="mailto:Upravlenie@54.rospotrebnadzor.ru" TargetMode="External"/><Relationship Id="rId21" Type="http://schemas.openxmlformats.org/officeDocument/2006/relationships/hyperlink" Target="mailto:nsk@zsib.gosnadzor.ru" TargetMode="External"/><Relationship Id="rId22" Type="http://schemas.openxmlformats.org/officeDocument/2006/relationships/hyperlink" Target="mailto:op_nges@rushydro.ru%20novges@rushydro.ru" TargetMode="External"/><Relationship Id="rId23" Type="http://schemas.openxmlformats.org/officeDocument/2006/relationships/hyperlink" Target="mailto:ds_sfo3052@sib.rsnet.ru" TargetMode="External"/><Relationship Id="rId24" Type="http://schemas.openxmlformats.org/officeDocument/2006/relationships/hyperlink" Target="mailto:riac@atlas-nsk.ru" TargetMode="External"/><Relationship Id="rId25" Type="http://schemas.openxmlformats.org/officeDocument/2006/relationships/hyperlink" Target="mailto:odp-nvk@rosgranstroy.ru" TargetMode="External"/><Relationship Id="rId26" Type="http://schemas.openxmlformats.org/officeDocument/2006/relationships/header" Target="header1.xml"/><Relationship Id="rId27" Type="http://schemas.openxmlformats.org/officeDocument/2006/relationships/header" Target="header2.xml"/><Relationship Id="rId28" Type="http://schemas.openxmlformats.org/officeDocument/2006/relationships/header" Target="header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10249</TotalTime>
  <Application>LibreOffice/24.8.0.3$Windows_X86_64 LibreOffice_project/0bdf1299c94fe897b119f97f3c613e9dca6be583</Application>
  <AppVersion>15.0000</AppVersion>
  <Pages>15</Pages>
  <Words>2535</Words>
  <Characters>21058</Characters>
  <CharactersWithSpaces>23173</CharactersWithSpaces>
  <Paragraphs>494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2024-03-12T19:54:00Z</dcterms:created>
  <dc:creator>Gpn_gor3</dc:creator>
  <dc:description/>
  <dc:language>ru-RU</dc:language>
  <cp:lastModifiedBy/>
  <dcterms:modified xsi:type="dcterms:W3CDTF">2025-01-04T13:42:21Z</dcterms:modified>
  <cp:revision>1457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