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E8" w:rsidRPr="00114FE8" w:rsidRDefault="00114FE8" w:rsidP="00114FE8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14FE8">
        <w:rPr>
          <w:rFonts w:eastAsia="Calibri" w:cs="Times New Roman"/>
          <w:b/>
          <w:szCs w:val="28"/>
        </w:rPr>
        <w:t>СОВЕТ ДЕПУТАТОВ</w:t>
      </w:r>
    </w:p>
    <w:p w:rsidR="00114FE8" w:rsidRPr="00114FE8" w:rsidRDefault="00114FE8" w:rsidP="00114FE8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14FE8">
        <w:rPr>
          <w:rFonts w:eastAsia="Calibri" w:cs="Times New Roman"/>
          <w:b/>
          <w:szCs w:val="28"/>
        </w:rPr>
        <w:t>УСТЬ-ТАРКСКОГО СЕЛЬСОВЕТА</w:t>
      </w:r>
    </w:p>
    <w:p w:rsidR="00114FE8" w:rsidRPr="00114FE8" w:rsidRDefault="00114FE8" w:rsidP="00114FE8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14FE8">
        <w:rPr>
          <w:rFonts w:eastAsia="Calibri" w:cs="Times New Roman"/>
          <w:b/>
          <w:szCs w:val="28"/>
        </w:rPr>
        <w:t>УСТЬ-ТАРКСКОГО РАЙОНА</w:t>
      </w:r>
    </w:p>
    <w:p w:rsidR="00114FE8" w:rsidRPr="00114FE8" w:rsidRDefault="00114FE8" w:rsidP="00114FE8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14FE8">
        <w:rPr>
          <w:rFonts w:eastAsia="Calibri" w:cs="Times New Roman"/>
          <w:b/>
          <w:szCs w:val="28"/>
        </w:rPr>
        <w:t>НОВОСИБИРСКОЙ ОБЛАСТИ</w:t>
      </w:r>
    </w:p>
    <w:p w:rsidR="00114FE8" w:rsidRPr="00114FE8" w:rsidRDefault="00114FE8" w:rsidP="00114FE8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14FE8">
        <w:rPr>
          <w:rFonts w:eastAsia="Calibri" w:cs="Times New Roman"/>
          <w:b/>
          <w:szCs w:val="28"/>
        </w:rPr>
        <w:t>(пятого созыва)</w:t>
      </w:r>
    </w:p>
    <w:p w:rsidR="00114FE8" w:rsidRPr="00114FE8" w:rsidRDefault="00114FE8" w:rsidP="00114FE8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114FE8" w:rsidRPr="00114FE8" w:rsidRDefault="00114FE8" w:rsidP="00114FE8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14FE8">
        <w:rPr>
          <w:rFonts w:eastAsia="Calibri" w:cs="Times New Roman"/>
          <w:b/>
          <w:szCs w:val="28"/>
        </w:rPr>
        <w:t>РЕШЕНИЕ</w:t>
      </w:r>
    </w:p>
    <w:p w:rsidR="00114FE8" w:rsidRPr="00114FE8" w:rsidRDefault="00114FE8" w:rsidP="00114FE8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14FE8">
        <w:rPr>
          <w:rFonts w:eastAsia="Calibri" w:cs="Times New Roman"/>
          <w:b/>
          <w:szCs w:val="28"/>
        </w:rPr>
        <w:t>(</w:t>
      </w:r>
      <w:r w:rsidR="00323F78">
        <w:rPr>
          <w:rFonts w:eastAsia="Calibri" w:cs="Times New Roman"/>
          <w:b/>
          <w:szCs w:val="28"/>
        </w:rPr>
        <w:t>двадцать второй сессии</w:t>
      </w:r>
      <w:r w:rsidRPr="00114FE8">
        <w:rPr>
          <w:rFonts w:eastAsia="Calibri" w:cs="Times New Roman"/>
          <w:b/>
          <w:szCs w:val="28"/>
        </w:rPr>
        <w:t>)</w:t>
      </w:r>
    </w:p>
    <w:p w:rsidR="00114FE8" w:rsidRPr="00114FE8" w:rsidRDefault="00114FE8" w:rsidP="00114FE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kern w:val="3"/>
          <w:szCs w:val="28"/>
          <w:lang w:eastAsia="ru-RU" w:bidi="hi-IN"/>
        </w:rPr>
      </w:pPr>
    </w:p>
    <w:p w:rsidR="00114FE8" w:rsidRPr="00E81080" w:rsidRDefault="00323F78" w:rsidP="00114FE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kern w:val="3"/>
          <w:szCs w:val="28"/>
          <w:lang w:eastAsia="ru-RU" w:bidi="hi-IN"/>
        </w:rPr>
      </w:pPr>
      <w:r w:rsidRPr="00E81080">
        <w:rPr>
          <w:rFonts w:eastAsia="Times New Roman" w:cs="Times New Roman"/>
          <w:b/>
          <w:bCs/>
          <w:kern w:val="3"/>
          <w:szCs w:val="28"/>
          <w:lang w:eastAsia="ru-RU" w:bidi="hi-IN"/>
        </w:rPr>
        <w:t xml:space="preserve">от 26.12.2017 </w:t>
      </w:r>
      <w:r w:rsidR="00114FE8" w:rsidRPr="00E81080">
        <w:rPr>
          <w:rFonts w:eastAsia="Times New Roman" w:cs="Times New Roman"/>
          <w:b/>
          <w:bCs/>
          <w:kern w:val="3"/>
          <w:szCs w:val="28"/>
          <w:lang w:eastAsia="ru-RU" w:bidi="hi-IN"/>
        </w:rPr>
        <w:t xml:space="preserve">                                                                              </w:t>
      </w:r>
      <w:r w:rsidRPr="00E81080">
        <w:rPr>
          <w:rFonts w:eastAsia="Times New Roman" w:cs="Times New Roman"/>
          <w:b/>
          <w:bCs/>
          <w:kern w:val="3"/>
          <w:szCs w:val="28"/>
          <w:lang w:eastAsia="ru-RU" w:bidi="hi-IN"/>
        </w:rPr>
        <w:t xml:space="preserve">   </w:t>
      </w:r>
      <w:r w:rsidR="002912A4" w:rsidRPr="00E81080">
        <w:rPr>
          <w:rFonts w:eastAsia="Times New Roman" w:cs="Times New Roman"/>
          <w:b/>
          <w:bCs/>
          <w:kern w:val="3"/>
          <w:szCs w:val="28"/>
          <w:lang w:eastAsia="ru-RU" w:bidi="hi-IN"/>
        </w:rPr>
        <w:t xml:space="preserve">     </w:t>
      </w:r>
      <w:r w:rsidRPr="00E81080">
        <w:rPr>
          <w:rFonts w:eastAsia="Times New Roman" w:cs="Times New Roman"/>
          <w:b/>
          <w:bCs/>
          <w:kern w:val="3"/>
          <w:szCs w:val="28"/>
          <w:lang w:eastAsia="ru-RU" w:bidi="hi-IN"/>
        </w:rPr>
        <w:t xml:space="preserve">     </w:t>
      </w:r>
      <w:r w:rsidR="00114FE8" w:rsidRPr="00E81080">
        <w:rPr>
          <w:rFonts w:eastAsia="Times New Roman" w:cs="Times New Roman"/>
          <w:b/>
          <w:bCs/>
          <w:kern w:val="3"/>
          <w:szCs w:val="28"/>
          <w:lang w:eastAsia="ru-RU" w:bidi="hi-IN"/>
        </w:rPr>
        <w:t xml:space="preserve">  № </w:t>
      </w:r>
      <w:r w:rsidR="00A06AAB">
        <w:rPr>
          <w:rFonts w:eastAsia="Times New Roman" w:cs="Times New Roman"/>
          <w:b/>
          <w:bCs/>
          <w:kern w:val="3"/>
          <w:szCs w:val="28"/>
          <w:lang w:eastAsia="ru-RU" w:bidi="hi-IN"/>
        </w:rPr>
        <w:t>127</w:t>
      </w:r>
    </w:p>
    <w:p w:rsidR="00114FE8" w:rsidRPr="00E81080" w:rsidRDefault="00114FE8" w:rsidP="00114FE8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114FE8" w:rsidRPr="00E81080" w:rsidRDefault="00114FE8" w:rsidP="002912A4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proofErr w:type="gramStart"/>
      <w:r w:rsidRPr="00E81080">
        <w:rPr>
          <w:rFonts w:eastAsia="Calibri" w:cs="Times New Roman"/>
          <w:b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Усть-Таркском  сельсовете, депутатов Совета депутатов Усть-Таркского сельсовета и членов их семей на официальном сайте администрации Усть-Таркского сельсовета Усть-Таркского района  Новосибирской области в информационно-телекоммуникационной сети «Интернет» и (или) предоставления этих сведений средствам массовой информации для опубликования</w:t>
      </w:r>
      <w:proofErr w:type="gramEnd"/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               </w:t>
      </w:r>
      <w:proofErr w:type="gramStart"/>
      <w:r w:rsidRPr="00114FE8">
        <w:rPr>
          <w:rFonts w:eastAsia="Calibri" w:cs="Times New Roman"/>
          <w:szCs w:val="28"/>
        </w:rPr>
        <w:t xml:space="preserve">В соответствии с Федеральным законом от 25 декабря 2008   № 273-ФЗ «О противодействии коррупции», Федеральным законом от 03.12 2012  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 613 (ред. от 15.07.2015) «Вопросы противодействия коррупции», п.4 </w:t>
      </w:r>
      <w:hyperlink r:id="rId5" w:history="1">
        <w:r w:rsidRPr="00114FE8">
          <w:rPr>
            <w:rFonts w:eastAsia="Calibri" w:cs="Times New Roman"/>
            <w:szCs w:val="28"/>
          </w:rPr>
          <w:t>постановления</w:t>
        </w:r>
      </w:hyperlink>
      <w:r w:rsidRPr="00114FE8">
        <w:rPr>
          <w:rFonts w:eastAsia="Calibri" w:cs="Times New Roman"/>
          <w:szCs w:val="28"/>
        </w:rPr>
        <w:t xml:space="preserve">  Губернатора Новосибирской области от 10.09.2013 № 226 (ред. от 08.10.2015) «Об утверждении</w:t>
      </w:r>
      <w:proofErr w:type="gramEnd"/>
      <w:r w:rsidRPr="00114FE8">
        <w:rPr>
          <w:rFonts w:eastAsia="Calibri" w:cs="Times New Roman"/>
          <w:szCs w:val="28"/>
        </w:rPr>
        <w:t xml:space="preserve">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 Совет депутатов Усть-Таркского сельсовета Усть-Таркского района Новосибирской области, решил: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1. </w:t>
      </w:r>
      <w:proofErr w:type="gramStart"/>
      <w:r w:rsidRPr="00114FE8">
        <w:rPr>
          <w:rFonts w:eastAsia="Calibri" w:cs="Times New Roman"/>
          <w:szCs w:val="28"/>
        </w:rPr>
        <w:t>Утвердить Порядок размещения сведений о доходах, расходах, об имуществе и обязательствах имущественного характера</w:t>
      </w:r>
      <w:r w:rsidRPr="00114FE8">
        <w:rPr>
          <w:rFonts w:eastAsia="Calibri" w:cs="Times New Roman"/>
          <w:b/>
          <w:szCs w:val="28"/>
        </w:rPr>
        <w:t xml:space="preserve"> </w:t>
      </w:r>
      <w:r w:rsidRPr="00114FE8">
        <w:rPr>
          <w:rFonts w:eastAsia="Calibri" w:cs="Times New Roman"/>
          <w:szCs w:val="28"/>
        </w:rPr>
        <w:t>лиц, замещающих муниципальные должности в Усть-Таркском сельсовете, депутатов Совета депутатов Усть-Таркского  сельсовета и членов их семей на официальном сайте администрации Усть-Таркского  сельсовета Усть-Таркского района Новосибирской области  в информационно-телекоммуникационной сети «Интернет» и (или) предоставления этих сведений средствам массовой информации для опубликования (приложение).</w:t>
      </w:r>
      <w:proofErr w:type="gramEnd"/>
    </w:p>
    <w:p w:rsidR="00114FE8" w:rsidRPr="00114FE8" w:rsidRDefault="00114FE8" w:rsidP="00114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2. Опубликовать настоящее решение в   Бюллетене органов местного самоуправления  Усть-Таркского района, а также разместить на официальном </w:t>
      </w:r>
      <w:r w:rsidRPr="00114FE8">
        <w:rPr>
          <w:rFonts w:eastAsia="Calibri" w:cs="Times New Roman"/>
          <w:szCs w:val="28"/>
        </w:rPr>
        <w:lastRenderedPageBreak/>
        <w:t xml:space="preserve">сайте  администрации </w:t>
      </w:r>
      <w:r w:rsidR="009C684C">
        <w:rPr>
          <w:rFonts w:eastAsia="Calibri" w:cs="Times New Roman"/>
          <w:szCs w:val="28"/>
        </w:rPr>
        <w:t>Усть-Таркского</w:t>
      </w:r>
      <w:r w:rsidRPr="00114FE8">
        <w:rPr>
          <w:rFonts w:eastAsia="Calibri" w:cs="Times New Roman"/>
          <w:szCs w:val="28"/>
        </w:rPr>
        <w:t xml:space="preserve"> сельсовета Усть-Таркского района в сети Интернет.   </w:t>
      </w:r>
    </w:p>
    <w:p w:rsidR="00114FE8" w:rsidRPr="00114FE8" w:rsidRDefault="00114FE8" w:rsidP="00114FE8">
      <w:pPr>
        <w:shd w:val="clear" w:color="auto" w:fill="FFFFFF"/>
        <w:spacing w:after="0" w:line="240" w:lineRule="auto"/>
        <w:ind w:firstLine="539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  3. Настоящее решение вступает в силу со дня его официального опубликования.  </w:t>
      </w:r>
    </w:p>
    <w:p w:rsidR="00114FE8" w:rsidRPr="00114FE8" w:rsidRDefault="00114FE8" w:rsidP="00114FE8">
      <w:pPr>
        <w:tabs>
          <w:tab w:val="num" w:pos="140"/>
        </w:tabs>
        <w:spacing w:after="0" w:line="240" w:lineRule="auto"/>
        <w:ind w:hanging="140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      </w:t>
      </w:r>
    </w:p>
    <w:p w:rsidR="00114FE8" w:rsidRPr="00114FE8" w:rsidRDefault="00114FE8" w:rsidP="00114FE8">
      <w:pPr>
        <w:tabs>
          <w:tab w:val="num" w:pos="140"/>
        </w:tabs>
        <w:spacing w:after="0" w:line="240" w:lineRule="auto"/>
        <w:ind w:hanging="140"/>
        <w:jc w:val="both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tabs>
          <w:tab w:val="num" w:pos="140"/>
        </w:tabs>
        <w:spacing w:after="0" w:line="240" w:lineRule="auto"/>
        <w:ind w:hanging="140"/>
        <w:jc w:val="both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14FE8">
        <w:rPr>
          <w:rFonts w:eastAsia="Times New Roman" w:cs="Times New Roman"/>
          <w:szCs w:val="24"/>
          <w:lang w:eastAsia="ru-RU"/>
        </w:rPr>
        <w:t>Председатель Совета депутатов                 Глава Усть-Таркского сельсовета</w:t>
      </w:r>
    </w:p>
    <w:p w:rsidR="00114FE8" w:rsidRPr="00114FE8" w:rsidRDefault="00114FE8" w:rsidP="00114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14FE8">
        <w:rPr>
          <w:rFonts w:eastAsia="Times New Roman" w:cs="Times New Roman"/>
          <w:szCs w:val="24"/>
          <w:lang w:eastAsia="ru-RU"/>
        </w:rPr>
        <w:t xml:space="preserve">Усть-Таркского сельсовета                         Усть-Таркского района                       </w:t>
      </w:r>
    </w:p>
    <w:p w:rsidR="00114FE8" w:rsidRPr="00114FE8" w:rsidRDefault="00114FE8" w:rsidP="00114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14FE8">
        <w:rPr>
          <w:rFonts w:eastAsia="Times New Roman" w:cs="Times New Roman"/>
          <w:szCs w:val="24"/>
          <w:lang w:eastAsia="ru-RU"/>
        </w:rPr>
        <w:t>Усть-Таркского района                               Новосибирской области</w:t>
      </w:r>
    </w:p>
    <w:p w:rsidR="00114FE8" w:rsidRPr="00114FE8" w:rsidRDefault="00114FE8" w:rsidP="00114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14FE8">
        <w:rPr>
          <w:rFonts w:eastAsia="Times New Roman" w:cs="Times New Roman"/>
          <w:szCs w:val="24"/>
          <w:lang w:eastAsia="ru-RU"/>
        </w:rPr>
        <w:t xml:space="preserve">Новосибирской области   </w:t>
      </w:r>
    </w:p>
    <w:p w:rsidR="00114FE8" w:rsidRPr="00114FE8" w:rsidRDefault="00114FE8" w:rsidP="00114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  <w:r w:rsidRPr="00114FE8">
        <w:rPr>
          <w:rFonts w:eastAsia="Times New Roman" w:cs="Times New Roman"/>
          <w:szCs w:val="24"/>
          <w:lang w:eastAsia="ru-RU"/>
        </w:rPr>
        <w:t xml:space="preserve">  _________В.Н. Предвечный                        ______________В.В. Шушканов</w:t>
      </w: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 </w:t>
      </w: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ind w:right="-1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ind w:right="-1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A37876" w:rsidRDefault="00A37876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A37876" w:rsidRDefault="00A37876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A37876" w:rsidRDefault="00A37876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A37876" w:rsidRDefault="00A37876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A37876" w:rsidRDefault="00A37876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A37876" w:rsidRDefault="00A37876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A37876" w:rsidRDefault="00A37876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A37876" w:rsidRDefault="00A37876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A37876" w:rsidRDefault="00A37876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A37876" w:rsidRDefault="00A37876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A37876" w:rsidRDefault="00A37876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A37876" w:rsidRDefault="00A37876" w:rsidP="00114FE8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</w:p>
    <w:p w:rsidR="00114FE8" w:rsidRPr="00114FE8" w:rsidRDefault="00114FE8" w:rsidP="00A37876">
      <w:pPr>
        <w:spacing w:after="0" w:line="240" w:lineRule="auto"/>
        <w:ind w:left="4820" w:right="-1" w:hanging="11"/>
        <w:jc w:val="right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lastRenderedPageBreak/>
        <w:t xml:space="preserve">Приложение  </w:t>
      </w:r>
    </w:p>
    <w:p w:rsidR="00114FE8" w:rsidRPr="00114FE8" w:rsidRDefault="00114FE8" w:rsidP="00A37876">
      <w:pPr>
        <w:spacing w:after="0" w:line="240" w:lineRule="auto"/>
        <w:ind w:left="4820"/>
        <w:jc w:val="right"/>
        <w:rPr>
          <w:rFonts w:eastAsia="Calibri" w:cs="Times New Roman"/>
          <w:bCs/>
          <w:szCs w:val="28"/>
        </w:rPr>
      </w:pPr>
      <w:r w:rsidRPr="00114FE8">
        <w:rPr>
          <w:rFonts w:eastAsia="Calibri" w:cs="Times New Roman"/>
          <w:bCs/>
          <w:szCs w:val="28"/>
        </w:rPr>
        <w:t>УТВЕРЖДЕНО</w:t>
      </w:r>
    </w:p>
    <w:p w:rsidR="00A37876" w:rsidRDefault="00114FE8" w:rsidP="00A37876">
      <w:pPr>
        <w:spacing w:after="0" w:line="240" w:lineRule="auto"/>
        <w:jc w:val="right"/>
        <w:rPr>
          <w:rFonts w:eastAsia="Calibri" w:cs="Times New Roman"/>
          <w:bCs/>
          <w:szCs w:val="28"/>
        </w:rPr>
      </w:pPr>
      <w:r w:rsidRPr="00114FE8">
        <w:rPr>
          <w:rFonts w:eastAsia="Calibri" w:cs="Times New Roman"/>
          <w:bCs/>
          <w:szCs w:val="28"/>
        </w:rPr>
        <w:t>решением Совета депутатов</w:t>
      </w:r>
    </w:p>
    <w:p w:rsidR="00A37876" w:rsidRDefault="00114FE8" w:rsidP="00A37876">
      <w:pPr>
        <w:spacing w:after="0" w:line="240" w:lineRule="auto"/>
        <w:jc w:val="right"/>
        <w:rPr>
          <w:rFonts w:eastAsia="Calibri" w:cs="Times New Roman"/>
          <w:szCs w:val="28"/>
        </w:rPr>
      </w:pPr>
      <w:r w:rsidRPr="00114FE8">
        <w:rPr>
          <w:rFonts w:eastAsia="Calibri" w:cs="Times New Roman"/>
          <w:bCs/>
          <w:szCs w:val="28"/>
        </w:rPr>
        <w:t xml:space="preserve"> </w:t>
      </w:r>
      <w:r w:rsidR="00A37876">
        <w:rPr>
          <w:rFonts w:eastAsia="Calibri" w:cs="Times New Roman"/>
          <w:szCs w:val="28"/>
        </w:rPr>
        <w:t>Усть-Таркского</w:t>
      </w:r>
      <w:r w:rsidRPr="00114FE8">
        <w:rPr>
          <w:rFonts w:eastAsia="Calibri" w:cs="Times New Roman"/>
          <w:szCs w:val="28"/>
        </w:rPr>
        <w:t xml:space="preserve"> сельсовета Усть-Таркского района</w:t>
      </w:r>
    </w:p>
    <w:p w:rsidR="00114FE8" w:rsidRPr="00114FE8" w:rsidRDefault="00114FE8" w:rsidP="00A37876">
      <w:pPr>
        <w:spacing w:after="0" w:line="240" w:lineRule="auto"/>
        <w:jc w:val="right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 Новосибирской области</w:t>
      </w:r>
    </w:p>
    <w:p w:rsidR="00114FE8" w:rsidRPr="00114FE8" w:rsidRDefault="00114FE8" w:rsidP="00A37876">
      <w:pPr>
        <w:spacing w:after="0" w:line="240" w:lineRule="auto"/>
        <w:ind w:left="4820" w:right="-1" w:hanging="11"/>
        <w:jc w:val="right"/>
        <w:rPr>
          <w:rFonts w:eastAsia="Times New Roman" w:cs="Times New Roman"/>
          <w:color w:val="000000"/>
          <w:szCs w:val="28"/>
          <w:lang w:eastAsia="x-none"/>
        </w:rPr>
      </w:pPr>
      <w:r w:rsidRPr="00114FE8">
        <w:rPr>
          <w:rFonts w:eastAsia="Times New Roman" w:cs="Times New Roman"/>
          <w:kern w:val="32"/>
          <w:szCs w:val="28"/>
          <w:lang w:val="x-none" w:eastAsia="x-none"/>
        </w:rPr>
        <w:t>от</w:t>
      </w:r>
      <w:r w:rsidRPr="00114FE8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</w:t>
      </w:r>
      <w:r w:rsidR="00A37876">
        <w:rPr>
          <w:rFonts w:eastAsia="Times New Roman" w:cs="Times New Roman"/>
          <w:bCs/>
          <w:kern w:val="32"/>
          <w:szCs w:val="28"/>
          <w:lang w:eastAsia="x-none"/>
        </w:rPr>
        <w:t>2</w:t>
      </w:r>
      <w:r w:rsidR="00323F78">
        <w:rPr>
          <w:rFonts w:eastAsia="Times New Roman" w:cs="Times New Roman"/>
          <w:bCs/>
          <w:kern w:val="32"/>
          <w:szCs w:val="28"/>
          <w:lang w:eastAsia="x-none"/>
        </w:rPr>
        <w:t>6</w:t>
      </w:r>
      <w:r w:rsidR="00A37876">
        <w:rPr>
          <w:rFonts w:eastAsia="Times New Roman" w:cs="Times New Roman"/>
          <w:bCs/>
          <w:kern w:val="32"/>
          <w:szCs w:val="28"/>
          <w:lang w:eastAsia="x-none"/>
        </w:rPr>
        <w:t>.12</w:t>
      </w:r>
      <w:r w:rsidRPr="00114FE8">
        <w:rPr>
          <w:rFonts w:eastAsia="Times New Roman" w:cs="Times New Roman"/>
          <w:bCs/>
          <w:kern w:val="32"/>
          <w:szCs w:val="28"/>
          <w:lang w:eastAsia="x-none"/>
        </w:rPr>
        <w:t>.2017</w:t>
      </w:r>
      <w:r w:rsidRPr="00114FE8">
        <w:rPr>
          <w:rFonts w:eastAsia="Times New Roman" w:cs="Times New Roman"/>
          <w:kern w:val="32"/>
          <w:szCs w:val="28"/>
          <w:lang w:eastAsia="x-none"/>
        </w:rPr>
        <w:t xml:space="preserve"> </w:t>
      </w:r>
      <w:r w:rsidRPr="00114FE8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</w:t>
      </w:r>
      <w:r w:rsidRPr="00114FE8">
        <w:rPr>
          <w:rFonts w:eastAsia="Times New Roman" w:cs="Times New Roman"/>
          <w:kern w:val="32"/>
          <w:szCs w:val="28"/>
          <w:lang w:val="x-none" w:eastAsia="x-none"/>
        </w:rPr>
        <w:t xml:space="preserve">№ </w:t>
      </w:r>
      <w:r w:rsidR="00BE4637">
        <w:rPr>
          <w:rFonts w:eastAsia="Times New Roman" w:cs="Times New Roman"/>
          <w:kern w:val="32"/>
          <w:szCs w:val="28"/>
          <w:lang w:eastAsia="x-none"/>
        </w:rPr>
        <w:t>127</w:t>
      </w:r>
      <w:bookmarkStart w:id="0" w:name="_GoBack"/>
      <w:bookmarkEnd w:id="0"/>
      <w:r w:rsidR="00323F78">
        <w:rPr>
          <w:rFonts w:eastAsia="Times New Roman" w:cs="Times New Roman"/>
          <w:kern w:val="32"/>
          <w:szCs w:val="28"/>
          <w:lang w:eastAsia="x-none"/>
        </w:rPr>
        <w:t xml:space="preserve"> </w:t>
      </w:r>
    </w:p>
    <w:p w:rsidR="00114FE8" w:rsidRPr="00114FE8" w:rsidRDefault="00114FE8" w:rsidP="00114FE8">
      <w:pPr>
        <w:spacing w:after="0" w:line="240" w:lineRule="auto"/>
        <w:jc w:val="right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proofErr w:type="gramStart"/>
      <w:r w:rsidRPr="00114FE8">
        <w:rPr>
          <w:rFonts w:eastAsia="Calibri" w:cs="Times New Roman"/>
          <w:b/>
          <w:szCs w:val="28"/>
        </w:rPr>
        <w:t>П</w:t>
      </w:r>
      <w:proofErr w:type="gramEnd"/>
      <w:r w:rsidRPr="00114FE8">
        <w:rPr>
          <w:rFonts w:eastAsia="Calibri" w:cs="Times New Roman"/>
          <w:b/>
          <w:szCs w:val="28"/>
        </w:rPr>
        <w:t xml:space="preserve"> О Р Я Д О К</w:t>
      </w:r>
    </w:p>
    <w:p w:rsidR="00114FE8" w:rsidRPr="00114FE8" w:rsidRDefault="00C872AF" w:rsidP="00E8108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 </w:t>
      </w:r>
      <w:proofErr w:type="gramStart"/>
      <w:r w:rsidRPr="00114FE8">
        <w:rPr>
          <w:rFonts w:eastAsia="Calibri" w:cs="Times New Roman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Усть-Таркском  сельсовете, депутатов Совета депутатов Усть-Таркского сельсовета и членов их семей на официальном сайте администрации Усть-Таркского сельсовета Усть-Таркского района  Новосибирской области в информационно-телекоммуникационной сети «Интернет» и (или) предоставления этих сведений средствам массовой информации для опубликования</w:t>
      </w:r>
      <w:proofErr w:type="gramEnd"/>
    </w:p>
    <w:p w:rsidR="00114FE8" w:rsidRPr="00114FE8" w:rsidRDefault="00114FE8" w:rsidP="00114FE8">
      <w:pPr>
        <w:spacing w:after="0" w:line="240" w:lineRule="auto"/>
        <w:rPr>
          <w:rFonts w:eastAsia="Calibri" w:cs="Times New Roman"/>
          <w:szCs w:val="28"/>
        </w:rPr>
      </w:pP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1. </w:t>
      </w:r>
      <w:proofErr w:type="gramStart"/>
      <w:r w:rsidRPr="00114FE8">
        <w:rPr>
          <w:rFonts w:eastAsia="Calibri" w:cs="Times New Roman"/>
          <w:szCs w:val="28"/>
        </w:rPr>
        <w:t xml:space="preserve">Настоящим Порядком   устанавливаются обязанности  администрации </w:t>
      </w:r>
      <w:r w:rsidR="00C872AF">
        <w:rPr>
          <w:rFonts w:eastAsia="Calibri" w:cs="Times New Roman"/>
          <w:szCs w:val="28"/>
        </w:rPr>
        <w:t>Усть-Таркского</w:t>
      </w:r>
      <w:r w:rsidRPr="00114FE8">
        <w:rPr>
          <w:rFonts w:eastAsia="Calibri" w:cs="Times New Roman"/>
          <w:szCs w:val="28"/>
        </w:rPr>
        <w:t xml:space="preserve"> сельсовета по размещению сведений о доходах, расходах, об имуществе и обязательствах имущественного характера</w:t>
      </w:r>
      <w:r w:rsidRPr="00114FE8">
        <w:rPr>
          <w:rFonts w:eastAsia="Calibri" w:cs="Times New Roman"/>
          <w:b/>
          <w:szCs w:val="28"/>
        </w:rPr>
        <w:t xml:space="preserve"> </w:t>
      </w:r>
      <w:r w:rsidRPr="00114FE8">
        <w:rPr>
          <w:rFonts w:eastAsia="Calibri" w:cs="Times New Roman"/>
          <w:szCs w:val="28"/>
        </w:rPr>
        <w:t xml:space="preserve">лиц, замещающих муниципальные должности в </w:t>
      </w:r>
      <w:r w:rsidR="00C872AF">
        <w:rPr>
          <w:rFonts w:eastAsia="Calibri" w:cs="Times New Roman"/>
          <w:szCs w:val="28"/>
        </w:rPr>
        <w:t>Усть-Таркском</w:t>
      </w:r>
      <w:r w:rsidRPr="00114FE8">
        <w:rPr>
          <w:rFonts w:eastAsia="Calibri" w:cs="Times New Roman"/>
          <w:szCs w:val="28"/>
        </w:rPr>
        <w:t xml:space="preserve"> сельсовете,   депутатов Совета депутатов </w:t>
      </w:r>
      <w:r w:rsidR="00637DB9">
        <w:rPr>
          <w:rFonts w:eastAsia="Calibri" w:cs="Times New Roman"/>
          <w:szCs w:val="28"/>
        </w:rPr>
        <w:t>Усть-Таркского</w:t>
      </w:r>
      <w:r w:rsidRPr="00114FE8">
        <w:rPr>
          <w:rFonts w:eastAsia="Calibri" w:cs="Times New Roman"/>
          <w:szCs w:val="28"/>
        </w:rPr>
        <w:t xml:space="preserve"> сельсовета, их супруг (супругов) и несовершеннолетних детей в информационно-телекоммуникационной сети «Интернет» на официальном сайте администрации </w:t>
      </w:r>
      <w:r w:rsidR="00817738">
        <w:rPr>
          <w:rFonts w:eastAsia="Calibri" w:cs="Times New Roman"/>
          <w:szCs w:val="28"/>
        </w:rPr>
        <w:t>Усть-Таркского</w:t>
      </w:r>
      <w:r w:rsidRPr="00114FE8">
        <w:rPr>
          <w:rFonts w:eastAsia="Calibri" w:cs="Times New Roman"/>
          <w:szCs w:val="28"/>
        </w:rPr>
        <w:t xml:space="preserve"> сельсовета Усть-Таркского района  Новосибирской области (далее – официальный сайт) и предоставлению этих сведений   средствам  массовой</w:t>
      </w:r>
      <w:proofErr w:type="gramEnd"/>
      <w:r w:rsidRPr="00114FE8">
        <w:rPr>
          <w:rFonts w:eastAsia="Calibri" w:cs="Times New Roman"/>
          <w:szCs w:val="28"/>
        </w:rPr>
        <w:t xml:space="preserve"> информации для опубликования в связи с их запросами, если федеральными законами не установлен иной порядок размещения указанных сведений, и (или) их предоставления средствам массовой информации для опубликования.</w:t>
      </w:r>
    </w:p>
    <w:p w:rsidR="00114FE8" w:rsidRPr="00114FE8" w:rsidRDefault="00010FB1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На официальном</w:t>
      </w:r>
      <w:r w:rsidR="00114FE8" w:rsidRPr="00114FE8">
        <w:rPr>
          <w:rFonts w:eastAsia="Calibri" w:cs="Times New Roman"/>
          <w:szCs w:val="28"/>
        </w:rPr>
        <w:t xml:space="preserve">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 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>а) перечень объектов недвижимого имущества, принадлежащих лицам, указанным в пункте 1 настоящего Порядка,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>б) перечень транспортных средств с указанием вида и марки, принадлежащих на праве собственности лицам, указанным в пункте 1 настоящего Порядка, их супруге (супругу) и несовершеннолетним детям;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>в) декларированный годовой доход лиц, указанных в пункте 1 настоящего Порядка, их супруга (супруги) и несовершеннолетних детей;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proofErr w:type="gramStart"/>
      <w:r w:rsidRPr="00114FE8">
        <w:rPr>
          <w:rFonts w:eastAsia="Calibri" w:cs="Times New Roman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сумма таких сделок превышает общий доход лиц, указанных в пункте 1 настоящего Порядка, и их супруги (супруга) за три последних года, предшествующих отчетному периоду.</w:t>
      </w:r>
      <w:proofErr w:type="gramEnd"/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>3. В размещаемых на официальном сайте и (или)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proofErr w:type="gramStart"/>
      <w:r w:rsidRPr="00114FE8">
        <w:rPr>
          <w:rFonts w:eastAsia="Calibri" w:cs="Times New Roman"/>
          <w:szCs w:val="28"/>
        </w:rPr>
        <w:t>а) иные сведения (кроме указанных в пункте 2 настоящего Порядка) о доходах лиц, указанных в пункте 1 настоящего Порядка,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>б) персональные данные супруг  (супругов), детей и иных членов семьи лиц, указанных в пункте 1 настоящего Порядка;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их супруги (супруга) и несовершеннолетних детей;  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>г) данные, позволяющие определить местонахождение объектов недвижимого имущества, принадлежащих лицам, указанных в пункте 1 настоящего Порядка, их супруге (супругу), несовершеннолетним детям, иным членам семьи на праве собственности или находящихся в их пользовании;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>д) информацию, отнесенную к государственной тайне или являющуюся конфиденциальной.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4. </w:t>
      </w:r>
      <w:proofErr w:type="gramStart"/>
      <w:r w:rsidRPr="00114FE8">
        <w:rPr>
          <w:rFonts w:eastAsia="Calibri" w:cs="Times New Roman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указанными в пункте 1 настоящего Порядка, замещение которых влечет за собой размещение 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</w:t>
      </w:r>
      <w:proofErr w:type="gramEnd"/>
      <w:r w:rsidRPr="00114FE8">
        <w:rPr>
          <w:rFonts w:eastAsia="Calibri" w:cs="Times New Roman"/>
          <w:szCs w:val="28"/>
        </w:rPr>
        <w:t xml:space="preserve">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указанными в пункте 1 настоящего Порядка, обеспечивается должностным лицом администрации </w:t>
      </w:r>
      <w:r w:rsidR="001F7F75">
        <w:rPr>
          <w:rFonts w:eastAsia="Calibri" w:cs="Times New Roman"/>
          <w:szCs w:val="28"/>
        </w:rPr>
        <w:t>Усть-Таркского</w:t>
      </w:r>
      <w:r w:rsidRPr="00114FE8">
        <w:rPr>
          <w:rFonts w:eastAsia="Calibri" w:cs="Times New Roman"/>
          <w:szCs w:val="28"/>
        </w:rPr>
        <w:t xml:space="preserve"> сельсовета, ответственным за размещение информации на официальном сайте.</w:t>
      </w:r>
    </w:p>
    <w:p w:rsidR="00114FE8" w:rsidRPr="00114FE8" w:rsidRDefault="00114FE8" w:rsidP="00114FE8">
      <w:pPr>
        <w:spacing w:after="0" w:line="240" w:lineRule="auto"/>
        <w:ind w:firstLine="708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6. Должностное лицо администрации </w:t>
      </w:r>
      <w:r w:rsidR="001F7F75">
        <w:rPr>
          <w:rFonts w:eastAsia="Calibri" w:cs="Times New Roman"/>
          <w:szCs w:val="28"/>
        </w:rPr>
        <w:t>Усть-Таркского</w:t>
      </w:r>
      <w:r w:rsidRPr="00114FE8">
        <w:rPr>
          <w:rFonts w:eastAsia="Calibri" w:cs="Times New Roman"/>
          <w:szCs w:val="28"/>
        </w:rPr>
        <w:t xml:space="preserve"> сельсовета: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>а) в течение трех рабочих дней со дня поступления запроса от средства массовой информации сообщает о нем лицу, указанному в пункте 1 настоящего порядка, в отношении которого поступил запрос;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lastRenderedPageBreak/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114FE8" w:rsidRPr="00114FE8" w:rsidRDefault="00114FE8" w:rsidP="00114FE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14FE8">
        <w:rPr>
          <w:rFonts w:eastAsia="Calibri" w:cs="Times New Roman"/>
          <w:szCs w:val="28"/>
        </w:rPr>
        <w:t xml:space="preserve">7. </w:t>
      </w:r>
      <w:proofErr w:type="gramStart"/>
      <w:r w:rsidRPr="00114FE8">
        <w:rPr>
          <w:rFonts w:eastAsia="Calibri" w:cs="Times New Roman"/>
          <w:szCs w:val="28"/>
        </w:rPr>
        <w:t xml:space="preserve">Должностное лицо администрации </w:t>
      </w:r>
      <w:r w:rsidR="001F7F75">
        <w:rPr>
          <w:rFonts w:eastAsia="Calibri" w:cs="Times New Roman"/>
          <w:szCs w:val="28"/>
        </w:rPr>
        <w:t>Усть-Таркского</w:t>
      </w:r>
      <w:r w:rsidRPr="00114FE8">
        <w:rPr>
          <w:rFonts w:eastAsia="Calibri" w:cs="Times New Roman"/>
          <w:szCs w:val="28"/>
        </w:rPr>
        <w:t xml:space="preserve"> сельсовета, обеспечивающее размещение сведений о доходах, расходах, об имуществе и обязательствах имущественного характера на официальном сайте и (или)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14FE8" w:rsidRPr="00114FE8" w:rsidRDefault="00114FE8" w:rsidP="00114FE8">
      <w:pPr>
        <w:rPr>
          <w:rFonts w:ascii="Calibri" w:eastAsia="Calibri" w:hAnsi="Calibri" w:cs="Times New Roman"/>
          <w:sz w:val="22"/>
        </w:rPr>
      </w:pPr>
    </w:p>
    <w:p w:rsidR="007B352D" w:rsidRDefault="007B352D"/>
    <w:sectPr w:rsidR="007B352D" w:rsidSect="00731689">
      <w:pgSz w:w="11907" w:h="16840" w:code="9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4F"/>
    <w:rsid w:val="00010FB1"/>
    <w:rsid w:val="0010704F"/>
    <w:rsid w:val="00114FE8"/>
    <w:rsid w:val="001F7F75"/>
    <w:rsid w:val="002912A4"/>
    <w:rsid w:val="00323F78"/>
    <w:rsid w:val="006049AF"/>
    <w:rsid w:val="00637DB9"/>
    <w:rsid w:val="007B352D"/>
    <w:rsid w:val="00817738"/>
    <w:rsid w:val="009C684C"/>
    <w:rsid w:val="00A06AAB"/>
    <w:rsid w:val="00A37876"/>
    <w:rsid w:val="00BE4637"/>
    <w:rsid w:val="00C872AF"/>
    <w:rsid w:val="00E56C2A"/>
    <w:rsid w:val="00E8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ADB847F2C5685EE9A9C7A419912C07BBBAC476460F769F661DAA78A2EE87C1DAD445253244147118C7F2KF25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14</cp:revision>
  <cp:lastPrinted>2018-01-23T09:11:00Z</cp:lastPrinted>
  <dcterms:created xsi:type="dcterms:W3CDTF">2017-12-22T02:31:00Z</dcterms:created>
  <dcterms:modified xsi:type="dcterms:W3CDTF">2018-01-23T09:11:00Z</dcterms:modified>
</cp:coreProperties>
</file>