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тридцать пятой сессии)</w:t>
      </w:r>
    </w:p>
    <w:p w:rsidR="00A02695" w:rsidRDefault="00A02695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695" w:rsidRDefault="00A02695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02.12.2013                                                                                                          №  223</w:t>
      </w:r>
    </w:p>
    <w:p w:rsidR="00A02695" w:rsidRDefault="00A02695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покупке квартиры Цуканову В.И.».</w:t>
      </w:r>
    </w:p>
    <w:p w:rsidR="00A02695" w:rsidRDefault="00A02695" w:rsidP="00A43C36">
      <w:pPr>
        <w:jc w:val="both"/>
        <w:rPr>
          <w:rFonts w:ascii="Times New Roman" w:hAnsi="Times New Roman"/>
          <w:sz w:val="28"/>
          <w:szCs w:val="28"/>
        </w:rPr>
      </w:pPr>
      <w:r w:rsidRPr="00BC6E50">
        <w:rPr>
          <w:rFonts w:ascii="Times New Roman" w:hAnsi="Times New Roman"/>
          <w:sz w:val="28"/>
          <w:szCs w:val="28"/>
        </w:rPr>
        <w:t>На основании решения Татарского районного суда от 29.08.2011 года</w:t>
      </w:r>
      <w:r>
        <w:rPr>
          <w:rFonts w:ascii="Times New Roman" w:hAnsi="Times New Roman"/>
          <w:sz w:val="28"/>
          <w:szCs w:val="28"/>
        </w:rPr>
        <w:t xml:space="preserve"> об обязании Администрации Усть-Таркского сельсовета Усть-Таркского района Новосибирской области предоставить Цуканову В.И. жилое помещение, соответствующее санитарно-эпидемиологическим требованиям, руководствуясь Федеральным законом № 131–ФЗ от 06.10.2003 года «Об общих принципах организации местного самоуправления в Российской Федерации», Уставом поселения Совет депутатов решил:</w:t>
      </w:r>
    </w:p>
    <w:p w:rsidR="00A02695" w:rsidRDefault="00A02695" w:rsidP="009741B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1.Разрешить Администрации Усть-Таркского сельсовета Усть-Таркского района Новосибирской области приобрести квартиру вс. Усть-Тарка Усть-Таркского района Новосибирской области для гр. Цуканова В.И.</w:t>
      </w:r>
    </w:p>
    <w:p w:rsidR="00A02695" w:rsidRDefault="00A02695" w:rsidP="009741B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02695" w:rsidRPr="00DE64B4" w:rsidRDefault="00A02695" w:rsidP="00DE64B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02695" w:rsidRPr="00763EC3" w:rsidRDefault="00A02695" w:rsidP="00763EC3">
      <w:pPr>
        <w:jc w:val="both"/>
        <w:rPr>
          <w:rFonts w:ascii="Times New Roman" w:hAnsi="Times New Roman"/>
          <w:sz w:val="28"/>
          <w:szCs w:val="28"/>
        </w:rPr>
      </w:pPr>
      <w:r w:rsidRPr="00763EC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В.Н. Предвечный.</w:t>
      </w:r>
    </w:p>
    <w:p w:rsidR="00A02695" w:rsidRDefault="00A02695" w:rsidP="00A43C36">
      <w:pPr>
        <w:jc w:val="both"/>
        <w:rPr>
          <w:rFonts w:ascii="Times New Roman" w:hAnsi="Times New Roman"/>
          <w:sz w:val="28"/>
          <w:szCs w:val="28"/>
        </w:rPr>
      </w:pPr>
    </w:p>
    <w:p w:rsidR="00A02695" w:rsidRDefault="00A02695"/>
    <w:sectPr w:rsidR="00A02695" w:rsidSect="009741B8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42C"/>
    <w:multiLevelType w:val="hybridMultilevel"/>
    <w:tmpl w:val="7494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52CB2"/>
    <w:multiLevelType w:val="hybridMultilevel"/>
    <w:tmpl w:val="3D6EF4F6"/>
    <w:lvl w:ilvl="0" w:tplc="84D692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62241C"/>
    <w:multiLevelType w:val="hybridMultilevel"/>
    <w:tmpl w:val="F03A6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97"/>
    <w:rsid w:val="00147023"/>
    <w:rsid w:val="001602BB"/>
    <w:rsid w:val="002B5280"/>
    <w:rsid w:val="003A6A23"/>
    <w:rsid w:val="005907A8"/>
    <w:rsid w:val="006017B8"/>
    <w:rsid w:val="00625386"/>
    <w:rsid w:val="00763EC3"/>
    <w:rsid w:val="008B6FD9"/>
    <w:rsid w:val="008F049E"/>
    <w:rsid w:val="009557DC"/>
    <w:rsid w:val="009741B8"/>
    <w:rsid w:val="009A4FB2"/>
    <w:rsid w:val="00A02695"/>
    <w:rsid w:val="00A43C36"/>
    <w:rsid w:val="00B2143E"/>
    <w:rsid w:val="00BC5B75"/>
    <w:rsid w:val="00BC6E50"/>
    <w:rsid w:val="00BE4568"/>
    <w:rsid w:val="00C21B9D"/>
    <w:rsid w:val="00DD404E"/>
    <w:rsid w:val="00DE64B4"/>
    <w:rsid w:val="00EB1B97"/>
    <w:rsid w:val="00F8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156</Words>
  <Characters>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12</cp:revision>
  <cp:lastPrinted>2013-12-24T04:56:00Z</cp:lastPrinted>
  <dcterms:created xsi:type="dcterms:W3CDTF">2013-10-16T03:30:00Z</dcterms:created>
  <dcterms:modified xsi:type="dcterms:W3CDTF">2013-12-24T04:57:00Z</dcterms:modified>
</cp:coreProperties>
</file>