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DDC" w:rsidRDefault="00E82DDC" w:rsidP="00E82DDC">
      <w:pPr>
        <w:jc w:val="right"/>
      </w:pPr>
      <w:r w:rsidRPr="00E82DDC">
        <w:t xml:space="preserve">Приложение № </w:t>
      </w:r>
      <w:r w:rsidR="00473E3B">
        <w:t>5</w:t>
      </w:r>
      <w:r w:rsidRPr="00E82DDC">
        <w:t xml:space="preserve"> </w:t>
      </w:r>
    </w:p>
    <w:p w:rsidR="00E82DDC" w:rsidRDefault="00E82DDC" w:rsidP="00E82DDC">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E82DDC" w:rsidRDefault="00E82DDC" w:rsidP="00E82DD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E82DDC" w:rsidRDefault="00E82DDC" w:rsidP="00E82DD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E82DDC" w:rsidRPr="00E82DDC" w:rsidRDefault="00E82DDC" w:rsidP="00E82DDC">
      <w:pPr>
        <w:jc w:val="right"/>
        <w:rPr>
          <w:rFonts w:ascii="Times New Roman CYR" w:eastAsia="Times New Roman CYR" w:hAnsi="Times New Roman CYR" w:cs="Times New Roman CYR"/>
        </w:rPr>
      </w:pPr>
      <w:r>
        <w:rPr>
          <w:rFonts w:ascii="Times New Roman CYR" w:eastAsia="Times New Roman CYR" w:hAnsi="Times New Roman CYR" w:cs="Times New Roman CYR"/>
        </w:rPr>
        <w:t>для управления многоквартирными домами</w:t>
      </w:r>
    </w:p>
    <w:p w:rsidR="00E82DDC" w:rsidRPr="00E82DDC" w:rsidRDefault="00E82DDC" w:rsidP="00E82DDC">
      <w:pPr>
        <w:spacing w:before="400"/>
        <w:jc w:val="center"/>
        <w:rPr>
          <w:b/>
          <w:bCs/>
        </w:rPr>
      </w:pPr>
      <w:r w:rsidRPr="00E82DDC">
        <w:rPr>
          <w:b/>
          <w:bCs/>
        </w:rPr>
        <w:t>ЗАЯВКА</w:t>
      </w:r>
    </w:p>
    <w:p w:rsidR="00E82DDC" w:rsidRPr="00E82DDC" w:rsidRDefault="00E82DDC" w:rsidP="00E82DDC">
      <w:pPr>
        <w:spacing w:before="80"/>
        <w:jc w:val="center"/>
        <w:rPr>
          <w:b/>
          <w:bCs/>
        </w:rPr>
      </w:pPr>
      <w:r w:rsidRPr="00E82DDC">
        <w:rPr>
          <w:b/>
          <w:bCs/>
        </w:rPr>
        <w:t>на участие в конкурсе по отбору управляющей</w:t>
      </w:r>
      <w:r w:rsidRPr="00E82DDC">
        <w:rPr>
          <w:b/>
          <w:bCs/>
        </w:rPr>
        <w:br/>
        <w:t>организации для управления многоквартирными домами</w:t>
      </w:r>
    </w:p>
    <w:p w:rsidR="00E82DDC" w:rsidRPr="00E82DDC" w:rsidRDefault="00E82DDC" w:rsidP="00E82DDC">
      <w:pPr>
        <w:spacing w:before="240"/>
        <w:jc w:val="center"/>
      </w:pPr>
      <w:r w:rsidRPr="00E82DDC">
        <w:t>1. Заявление об участии в конкурсе</w:t>
      </w:r>
    </w:p>
    <w:p w:rsidR="00E82DDC" w:rsidRDefault="00E82DDC" w:rsidP="00E82DDC">
      <w:pPr>
        <w:tabs>
          <w:tab w:val="right" w:pos="10206"/>
        </w:tabs>
      </w:pPr>
      <w:r>
        <w:tab/>
        <w:t>,</w:t>
      </w:r>
    </w:p>
    <w:p w:rsidR="00E82DDC" w:rsidRDefault="00E82DDC" w:rsidP="00E82DDC">
      <w:pPr>
        <w:pBdr>
          <w:top w:val="single" w:sz="4" w:space="1" w:color="auto"/>
        </w:pBdr>
        <w:ind w:right="91"/>
        <w:jc w:val="center"/>
        <w:rPr>
          <w:sz w:val="18"/>
          <w:szCs w:val="18"/>
        </w:rPr>
      </w:pPr>
      <w:r>
        <w:rPr>
          <w:sz w:val="18"/>
          <w:szCs w:val="18"/>
        </w:rPr>
        <w:t>(организационно-правовая форма, наименование/фирменное наименование организации</w:t>
      </w:r>
      <w:r>
        <w:rPr>
          <w:sz w:val="18"/>
          <w:szCs w:val="18"/>
        </w:rPr>
        <w:br/>
        <w:t xml:space="preserve">или </w:t>
      </w:r>
      <w:proofErr w:type="spellStart"/>
      <w:r>
        <w:rPr>
          <w:sz w:val="18"/>
          <w:szCs w:val="18"/>
        </w:rPr>
        <w:t>ф.и.</w:t>
      </w:r>
      <w:proofErr w:type="gramStart"/>
      <w:r>
        <w:rPr>
          <w:sz w:val="18"/>
          <w:szCs w:val="18"/>
        </w:rPr>
        <w:t>о</w:t>
      </w:r>
      <w:proofErr w:type="gramEnd"/>
      <w:r>
        <w:rPr>
          <w:sz w:val="18"/>
          <w:szCs w:val="18"/>
        </w:rPr>
        <w:t>.</w:t>
      </w:r>
      <w:proofErr w:type="spellEnd"/>
      <w:r>
        <w:rPr>
          <w:sz w:val="18"/>
          <w:szCs w:val="18"/>
        </w:rPr>
        <w:t xml:space="preserve"> </w:t>
      </w:r>
      <w:proofErr w:type="gramStart"/>
      <w:r>
        <w:rPr>
          <w:sz w:val="18"/>
          <w:szCs w:val="18"/>
        </w:rPr>
        <w:t>физического</w:t>
      </w:r>
      <w:proofErr w:type="gramEnd"/>
      <w:r>
        <w:rPr>
          <w:sz w:val="18"/>
          <w:szCs w:val="18"/>
        </w:rPr>
        <w:t xml:space="preserve"> лица, данные документа, удостоверяющего личность)</w:t>
      </w:r>
    </w:p>
    <w:p w:rsidR="00E82DDC" w:rsidRDefault="00E82DDC" w:rsidP="00E82DDC">
      <w:pPr>
        <w:tabs>
          <w:tab w:val="right" w:pos="10206"/>
        </w:tabs>
      </w:pPr>
      <w:r>
        <w:tab/>
        <w:t>,</w:t>
      </w:r>
    </w:p>
    <w:p w:rsidR="00E82DDC" w:rsidRDefault="00E82DDC" w:rsidP="00E82DDC">
      <w:pPr>
        <w:pBdr>
          <w:top w:val="single" w:sz="4" w:space="1" w:color="auto"/>
        </w:pBdr>
        <w:ind w:right="91"/>
        <w:jc w:val="center"/>
        <w:rPr>
          <w:sz w:val="18"/>
          <w:szCs w:val="18"/>
        </w:rPr>
      </w:pPr>
      <w:r>
        <w:rPr>
          <w:sz w:val="18"/>
          <w:szCs w:val="18"/>
        </w:rPr>
        <w:t>(место нахождения, почтовый адрес организации или место жительства индивидуального предпринимателя)</w:t>
      </w:r>
    </w:p>
    <w:p w:rsidR="00E82DDC" w:rsidRDefault="00E82DDC" w:rsidP="00E82DDC"/>
    <w:p w:rsidR="00E82DDC" w:rsidRDefault="00E82DDC" w:rsidP="00E82DDC">
      <w:pPr>
        <w:pBdr>
          <w:top w:val="single" w:sz="4" w:space="1" w:color="auto"/>
        </w:pBdr>
        <w:jc w:val="center"/>
        <w:rPr>
          <w:sz w:val="18"/>
          <w:szCs w:val="18"/>
        </w:rPr>
      </w:pPr>
      <w:r>
        <w:rPr>
          <w:sz w:val="18"/>
          <w:szCs w:val="18"/>
        </w:rPr>
        <w:t>(номер телефона)</w:t>
      </w:r>
    </w:p>
    <w:p w:rsidR="00E82DDC" w:rsidRDefault="00E82DDC" w:rsidP="00E82DDC">
      <w:pPr>
        <w:jc w:val="both"/>
        <w:rPr>
          <w:sz w:val="2"/>
          <w:szCs w:val="2"/>
        </w:rPr>
      </w:pPr>
      <w:r>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t>м(</w:t>
      </w:r>
      <w:proofErr w:type="gramEnd"/>
      <w:r>
        <w:t>и) по адресу:</w:t>
      </w:r>
      <w:r>
        <w:br/>
      </w:r>
    </w:p>
    <w:p w:rsidR="00E82DDC" w:rsidRDefault="00E82DDC" w:rsidP="00E82DDC"/>
    <w:p w:rsidR="00E82DDC" w:rsidRDefault="00E82DDC" w:rsidP="00E82DDC">
      <w:pPr>
        <w:pBdr>
          <w:top w:val="single" w:sz="4" w:space="1" w:color="auto"/>
        </w:pBdr>
        <w:rPr>
          <w:sz w:val="2"/>
          <w:szCs w:val="2"/>
        </w:rPr>
      </w:pPr>
    </w:p>
    <w:p w:rsidR="00E82DDC" w:rsidRDefault="00E82DDC" w:rsidP="00E82DDC">
      <w:pPr>
        <w:tabs>
          <w:tab w:val="right" w:pos="10206"/>
        </w:tabs>
      </w:pPr>
      <w:r>
        <w:tab/>
        <w:t>.</w:t>
      </w:r>
    </w:p>
    <w:p w:rsidR="00E82DDC" w:rsidRDefault="00E82DDC" w:rsidP="00E82DDC">
      <w:pPr>
        <w:pBdr>
          <w:top w:val="single" w:sz="4" w:space="1" w:color="auto"/>
        </w:pBdr>
        <w:ind w:right="91"/>
        <w:jc w:val="center"/>
        <w:rPr>
          <w:sz w:val="18"/>
          <w:szCs w:val="18"/>
        </w:rPr>
      </w:pPr>
      <w:r>
        <w:rPr>
          <w:sz w:val="18"/>
          <w:szCs w:val="18"/>
        </w:rPr>
        <w:t>(адрес многоквартирного дома)</w:t>
      </w:r>
    </w:p>
    <w:p w:rsidR="00E82DDC" w:rsidRDefault="00E82DDC" w:rsidP="00E82DDC">
      <w:pPr>
        <w:ind w:firstLine="567"/>
        <w:jc w:val="both"/>
      </w:pPr>
      <w:r>
        <w:t xml:space="preserve">Средства, внесенные в качестве обеспечения заявки на участие в конкурсе, просим возвратить на счет:  </w:t>
      </w:r>
    </w:p>
    <w:p w:rsidR="00E82DDC" w:rsidRDefault="00E82DDC" w:rsidP="00E82DDC">
      <w:pPr>
        <w:pBdr>
          <w:top w:val="single" w:sz="4" w:space="1" w:color="auto"/>
        </w:pBdr>
        <w:ind w:left="2098"/>
        <w:jc w:val="center"/>
        <w:rPr>
          <w:sz w:val="18"/>
          <w:szCs w:val="18"/>
        </w:rPr>
      </w:pPr>
      <w:r>
        <w:rPr>
          <w:sz w:val="18"/>
          <w:szCs w:val="18"/>
        </w:rPr>
        <w:t>(реквизиты банковского счета)</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spacing w:before="240"/>
        <w:jc w:val="center"/>
      </w:pPr>
      <w:r>
        <w:t>2. Предложения претендента</w:t>
      </w:r>
      <w:r>
        <w:br/>
        <w:t>по условиям договора управления многоквартирным домом</w:t>
      </w:r>
    </w:p>
    <w:p w:rsidR="00E82DDC" w:rsidRDefault="00E82DDC" w:rsidP="00E82DDC"/>
    <w:p w:rsidR="00E82DDC" w:rsidRDefault="00E82DDC" w:rsidP="00E82DDC">
      <w:pPr>
        <w:pBdr>
          <w:top w:val="single" w:sz="4" w:space="1" w:color="auto"/>
        </w:pBdr>
        <w:jc w:val="center"/>
        <w:rPr>
          <w:sz w:val="18"/>
          <w:szCs w:val="18"/>
        </w:rPr>
      </w:pPr>
      <w:proofErr w:type="gramStart"/>
      <w:r>
        <w:rPr>
          <w:sz w:val="18"/>
          <w:szCs w:val="18"/>
        </w:rPr>
        <w:t>(описание предлагаемого претендентом в качестве условия договора</w:t>
      </w:r>
      <w:proofErr w:type="gramEnd"/>
    </w:p>
    <w:p w:rsidR="00E82DDC" w:rsidRDefault="00E82DDC" w:rsidP="00E82DDC"/>
    <w:p w:rsidR="00E82DDC" w:rsidRDefault="00E82DDC" w:rsidP="00E82DDC">
      <w:pPr>
        <w:pBdr>
          <w:top w:val="single" w:sz="4" w:space="1" w:color="auto"/>
        </w:pBdr>
        <w:jc w:val="center"/>
        <w:rPr>
          <w:sz w:val="18"/>
          <w:szCs w:val="18"/>
        </w:rPr>
      </w:pPr>
      <w:r>
        <w:rPr>
          <w:sz w:val="18"/>
          <w:szCs w:val="18"/>
        </w:rPr>
        <w:t>управления многоквартирным домом способа внесения</w:t>
      </w:r>
    </w:p>
    <w:p w:rsidR="00E82DDC" w:rsidRDefault="00E82DDC" w:rsidP="00E82DDC"/>
    <w:p w:rsidR="00E82DDC" w:rsidRDefault="00E82DDC" w:rsidP="00E82DDC">
      <w:pPr>
        <w:pBdr>
          <w:top w:val="single" w:sz="4" w:space="1" w:color="auto"/>
        </w:pBdr>
        <w:jc w:val="center"/>
        <w:rPr>
          <w:sz w:val="18"/>
          <w:szCs w:val="18"/>
        </w:rP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 xml:space="preserve">за содержание и ремонт жилого </w:t>
      </w:r>
      <w:proofErr w:type="gramStart"/>
      <w:r>
        <w:rPr>
          <w:sz w:val="18"/>
          <w:szCs w:val="18"/>
        </w:rPr>
        <w:t>помещения</w:t>
      </w:r>
      <w:proofErr w:type="gramEnd"/>
      <w:r>
        <w:rPr>
          <w:sz w:val="18"/>
          <w:szCs w:val="18"/>
        </w:rPr>
        <w:t xml:space="preserve"> и коммунальные услуги)</w:t>
      </w:r>
    </w:p>
    <w:p w:rsidR="00E82DDC" w:rsidRDefault="00E82DDC" w:rsidP="00E82DDC">
      <w:pPr>
        <w:ind w:firstLine="567"/>
        <w:jc w:val="both"/>
      </w:pPr>
      <w: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E82DDC" w:rsidRDefault="00E82DDC" w:rsidP="00E82DDC">
      <w:pPr>
        <w:pBdr>
          <w:top w:val="single" w:sz="4" w:space="1" w:color="auto"/>
        </w:pBdr>
        <w:ind w:left="8165"/>
        <w:rPr>
          <w:sz w:val="2"/>
          <w:szCs w:val="2"/>
        </w:rPr>
      </w:pPr>
    </w:p>
    <w:p w:rsidR="00E82DDC" w:rsidRDefault="00E82DDC" w:rsidP="00E82DDC"/>
    <w:p w:rsidR="00E82DDC" w:rsidRDefault="00E82DDC" w:rsidP="00E82DDC">
      <w:pPr>
        <w:pBdr>
          <w:top w:val="single" w:sz="4" w:space="1" w:color="auto"/>
        </w:pBdr>
        <w:jc w:val="center"/>
        <w:rPr>
          <w:sz w:val="18"/>
          <w:szCs w:val="18"/>
        </w:rPr>
      </w:pPr>
      <w:r>
        <w:rPr>
          <w:sz w:val="18"/>
          <w:szCs w:val="18"/>
        </w:rPr>
        <w:t>(реквизиты банковского счета претендента)</w:t>
      </w:r>
    </w:p>
    <w:p w:rsidR="00E82DDC" w:rsidRDefault="00E82DDC" w:rsidP="00E82DDC">
      <w:pPr>
        <w:ind w:firstLine="567"/>
      </w:pPr>
      <w:r>
        <w:t>К заявке прилагаются следующие документы:</w:t>
      </w:r>
    </w:p>
    <w:p w:rsidR="00E82DDC" w:rsidRDefault="00E82DDC" w:rsidP="00E82DDC">
      <w:pPr>
        <w:ind w:firstLine="567"/>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E82DDC" w:rsidRDefault="00E82DDC" w:rsidP="00E82DDC"/>
    <w:p w:rsidR="00E82DDC" w:rsidRDefault="00E82DDC" w:rsidP="00E82DDC">
      <w:pPr>
        <w:pBdr>
          <w:top w:val="single" w:sz="4" w:space="1" w:color="auto"/>
        </w:pBdr>
        <w:jc w:val="center"/>
        <w:rPr>
          <w:sz w:val="18"/>
          <w:szCs w:val="18"/>
        </w:rPr>
      </w:pPr>
      <w:r>
        <w:rPr>
          <w:sz w:val="18"/>
          <w:szCs w:val="18"/>
        </w:rPr>
        <w:t>(наименование и реквизиты документов, количество листов)</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ind w:firstLine="567"/>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E82DDC" w:rsidRDefault="00E82DDC" w:rsidP="00E82DDC"/>
    <w:p w:rsidR="00E82DDC" w:rsidRDefault="00E82DDC" w:rsidP="00E82DDC">
      <w:pPr>
        <w:pBdr>
          <w:top w:val="single" w:sz="4" w:space="1" w:color="auto"/>
        </w:pBdr>
        <w:jc w:val="center"/>
        <w:rPr>
          <w:sz w:val="18"/>
          <w:szCs w:val="18"/>
        </w:rPr>
      </w:pPr>
      <w:r>
        <w:rPr>
          <w:sz w:val="18"/>
          <w:szCs w:val="18"/>
        </w:rPr>
        <w:t>(наименование и реквизиты документов, количество листов)</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ind w:firstLine="567"/>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p w:rsidR="00E82DDC" w:rsidRDefault="00E82DDC" w:rsidP="00E82DDC"/>
    <w:p w:rsidR="00E82DDC" w:rsidRDefault="00E82DDC" w:rsidP="00E82DDC">
      <w:pPr>
        <w:pBdr>
          <w:top w:val="single" w:sz="4" w:space="1" w:color="auto"/>
        </w:pBdr>
        <w:jc w:val="center"/>
        <w:rPr>
          <w:sz w:val="18"/>
          <w:szCs w:val="18"/>
        </w:rPr>
      </w:pPr>
      <w:r>
        <w:rPr>
          <w:sz w:val="18"/>
          <w:szCs w:val="18"/>
        </w:rPr>
        <w:t>(наименование и реквизиты документов, количество листов)</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ind w:firstLine="567"/>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E82DDC" w:rsidRDefault="00E82DDC" w:rsidP="00E82DDC"/>
    <w:p w:rsidR="00E82DDC" w:rsidRDefault="00E82DDC" w:rsidP="00E82DDC">
      <w:pPr>
        <w:pBdr>
          <w:top w:val="single" w:sz="4" w:space="1" w:color="auto"/>
        </w:pBdr>
        <w:jc w:val="center"/>
        <w:rPr>
          <w:sz w:val="18"/>
          <w:szCs w:val="18"/>
        </w:rPr>
      </w:pPr>
      <w:r>
        <w:rPr>
          <w:sz w:val="18"/>
          <w:szCs w:val="18"/>
        </w:rPr>
        <w:t>(наименование и реквизиты документов, количество листов)</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ind w:firstLine="567"/>
      </w:pPr>
      <w:r>
        <w:t>5) утвержденный бухгалтерский баланс за последний год:</w:t>
      </w:r>
    </w:p>
    <w:p w:rsidR="00E82DDC" w:rsidRDefault="00E82DDC" w:rsidP="00E82DDC"/>
    <w:p w:rsidR="00E82DDC" w:rsidRDefault="00E82DDC" w:rsidP="00E82DDC">
      <w:pPr>
        <w:pBdr>
          <w:top w:val="single" w:sz="4" w:space="1" w:color="auto"/>
        </w:pBdr>
        <w:jc w:val="center"/>
        <w:rPr>
          <w:sz w:val="18"/>
          <w:szCs w:val="18"/>
        </w:rPr>
      </w:pPr>
      <w:r>
        <w:rPr>
          <w:sz w:val="18"/>
          <w:szCs w:val="18"/>
        </w:rPr>
        <w:t>(наименование и реквизиты документов, количество листов)</w:t>
      </w:r>
    </w:p>
    <w:p w:rsidR="00E82DDC" w:rsidRDefault="00E82DDC" w:rsidP="00E82DDC">
      <w:pPr>
        <w:tabs>
          <w:tab w:val="right" w:pos="10206"/>
        </w:tabs>
      </w:pPr>
      <w:r>
        <w:tab/>
        <w:t>.</w:t>
      </w:r>
    </w:p>
    <w:p w:rsidR="00E82DDC" w:rsidRDefault="00E82DDC" w:rsidP="00E82DDC">
      <w:pPr>
        <w:pBdr>
          <w:top w:val="single" w:sz="4" w:space="1" w:color="auto"/>
        </w:pBdr>
        <w:ind w:right="91"/>
        <w:rPr>
          <w:sz w:val="2"/>
          <w:szCs w:val="2"/>
        </w:rPr>
      </w:pPr>
    </w:p>
    <w:p w:rsidR="00E82DDC" w:rsidRDefault="00E82DDC" w:rsidP="00E82DDC">
      <w:pPr>
        <w:spacing w:before="240"/>
      </w:pPr>
    </w:p>
    <w:p w:rsidR="00E82DDC" w:rsidRDefault="00E82DDC" w:rsidP="00E82DDC">
      <w:pPr>
        <w:pBdr>
          <w:top w:val="single" w:sz="4" w:space="1" w:color="auto"/>
        </w:pBdr>
        <w:spacing w:after="120"/>
        <w:jc w:val="center"/>
        <w:rPr>
          <w:sz w:val="18"/>
          <w:szCs w:val="18"/>
        </w:rPr>
      </w:pPr>
      <w:proofErr w:type="gramStart"/>
      <w:r>
        <w:rPr>
          <w:sz w:val="18"/>
          <w:szCs w:val="18"/>
        </w:rPr>
        <w:t xml:space="preserve">(должность, </w:t>
      </w:r>
      <w:proofErr w:type="spellStart"/>
      <w:r>
        <w:rPr>
          <w:sz w:val="18"/>
          <w:szCs w:val="18"/>
        </w:rPr>
        <w:t>ф.и.о.</w:t>
      </w:r>
      <w:proofErr w:type="spellEnd"/>
      <w:r>
        <w:rPr>
          <w:sz w:val="18"/>
          <w:szCs w:val="18"/>
        </w:rPr>
        <w:t xml:space="preserve"> руководителя организации или </w:t>
      </w:r>
      <w:proofErr w:type="spellStart"/>
      <w:r>
        <w:rPr>
          <w:sz w:val="18"/>
          <w:szCs w:val="18"/>
        </w:rPr>
        <w:t>ф.и.о.</w:t>
      </w:r>
      <w:proofErr w:type="spellEnd"/>
      <w:r>
        <w:rPr>
          <w:sz w:val="18"/>
          <w:szCs w:val="18"/>
        </w:rPr>
        <w:t xml:space="preserve"> индивидуального предпринимателя)</w:t>
      </w:r>
      <w:proofErr w:type="gramEnd"/>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E82DDC" w:rsidTr="00361FFA">
        <w:tc>
          <w:tcPr>
            <w:tcW w:w="2580" w:type="dxa"/>
            <w:tcBorders>
              <w:top w:val="nil"/>
              <w:left w:val="nil"/>
              <w:bottom w:val="single" w:sz="4" w:space="0" w:color="auto"/>
              <w:right w:val="nil"/>
            </w:tcBorders>
            <w:vAlign w:val="bottom"/>
          </w:tcPr>
          <w:p w:rsidR="00E82DDC" w:rsidRDefault="00E82DDC" w:rsidP="00361FFA">
            <w:pPr>
              <w:jc w:val="center"/>
            </w:pPr>
          </w:p>
        </w:tc>
        <w:tc>
          <w:tcPr>
            <w:tcW w:w="283" w:type="dxa"/>
            <w:tcBorders>
              <w:top w:val="nil"/>
              <w:left w:val="nil"/>
              <w:bottom w:val="nil"/>
              <w:right w:val="nil"/>
            </w:tcBorders>
            <w:vAlign w:val="bottom"/>
          </w:tcPr>
          <w:p w:rsidR="00E82DDC" w:rsidRDefault="00E82DDC" w:rsidP="00361FFA"/>
        </w:tc>
        <w:tc>
          <w:tcPr>
            <w:tcW w:w="3402" w:type="dxa"/>
            <w:tcBorders>
              <w:top w:val="nil"/>
              <w:left w:val="nil"/>
              <w:bottom w:val="single" w:sz="4" w:space="0" w:color="auto"/>
              <w:right w:val="nil"/>
            </w:tcBorders>
            <w:vAlign w:val="bottom"/>
          </w:tcPr>
          <w:p w:rsidR="00E82DDC" w:rsidRDefault="00E82DDC" w:rsidP="00361FFA">
            <w:pPr>
              <w:jc w:val="center"/>
            </w:pPr>
          </w:p>
        </w:tc>
      </w:tr>
      <w:tr w:rsidR="00E82DDC" w:rsidTr="00361FFA">
        <w:tc>
          <w:tcPr>
            <w:tcW w:w="2580" w:type="dxa"/>
            <w:tcBorders>
              <w:top w:val="nil"/>
              <w:left w:val="nil"/>
              <w:bottom w:val="nil"/>
              <w:right w:val="nil"/>
            </w:tcBorders>
          </w:tcPr>
          <w:p w:rsidR="00E82DDC" w:rsidRDefault="00E82DDC" w:rsidP="00361FFA">
            <w:pPr>
              <w:jc w:val="center"/>
              <w:rPr>
                <w:sz w:val="18"/>
                <w:szCs w:val="18"/>
              </w:rPr>
            </w:pPr>
            <w:r>
              <w:rPr>
                <w:sz w:val="18"/>
                <w:szCs w:val="18"/>
              </w:rPr>
              <w:t>(подпись)</w:t>
            </w:r>
          </w:p>
        </w:tc>
        <w:tc>
          <w:tcPr>
            <w:tcW w:w="283" w:type="dxa"/>
            <w:tcBorders>
              <w:top w:val="nil"/>
              <w:left w:val="nil"/>
              <w:bottom w:val="nil"/>
              <w:right w:val="nil"/>
            </w:tcBorders>
          </w:tcPr>
          <w:p w:rsidR="00E82DDC" w:rsidRDefault="00E82DDC" w:rsidP="00361FFA">
            <w:pPr>
              <w:rPr>
                <w:sz w:val="18"/>
                <w:szCs w:val="18"/>
              </w:rPr>
            </w:pPr>
          </w:p>
        </w:tc>
        <w:tc>
          <w:tcPr>
            <w:tcW w:w="3402" w:type="dxa"/>
            <w:tcBorders>
              <w:top w:val="nil"/>
              <w:left w:val="nil"/>
              <w:bottom w:val="nil"/>
              <w:right w:val="nil"/>
            </w:tcBorders>
          </w:tcPr>
          <w:p w:rsidR="00E82DDC" w:rsidRDefault="00E82DDC" w:rsidP="00361FFA">
            <w:pPr>
              <w:jc w:val="center"/>
              <w:rPr>
                <w:sz w:val="18"/>
                <w:szCs w:val="18"/>
              </w:rPr>
            </w:pPr>
            <w:r>
              <w:rPr>
                <w:sz w:val="18"/>
                <w:szCs w:val="18"/>
              </w:rPr>
              <w:t>(</w:t>
            </w:r>
            <w:proofErr w:type="spellStart"/>
            <w:r>
              <w:rPr>
                <w:sz w:val="18"/>
                <w:szCs w:val="18"/>
              </w:rPr>
              <w:t>ф.и.о.</w:t>
            </w:r>
            <w:proofErr w:type="spellEnd"/>
            <w:r>
              <w:rPr>
                <w:sz w:val="18"/>
                <w:szCs w:val="18"/>
              </w:rPr>
              <w:t>)</w:t>
            </w:r>
          </w:p>
        </w:tc>
      </w:tr>
    </w:tbl>
    <w:p w:rsidR="00E82DDC" w:rsidRDefault="00E82DDC" w:rsidP="00E82DDC"/>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82DDC" w:rsidTr="00361FFA">
        <w:tc>
          <w:tcPr>
            <w:tcW w:w="187" w:type="dxa"/>
            <w:tcBorders>
              <w:top w:val="nil"/>
              <w:left w:val="nil"/>
              <w:bottom w:val="nil"/>
              <w:right w:val="nil"/>
            </w:tcBorders>
            <w:vAlign w:val="bottom"/>
          </w:tcPr>
          <w:p w:rsidR="00E82DDC" w:rsidRDefault="00E82DDC" w:rsidP="00361FFA">
            <w:r>
              <w:t>“</w:t>
            </w:r>
          </w:p>
        </w:tc>
        <w:tc>
          <w:tcPr>
            <w:tcW w:w="425" w:type="dxa"/>
            <w:tcBorders>
              <w:top w:val="nil"/>
              <w:left w:val="nil"/>
              <w:bottom w:val="single" w:sz="4" w:space="0" w:color="auto"/>
              <w:right w:val="nil"/>
            </w:tcBorders>
            <w:vAlign w:val="bottom"/>
          </w:tcPr>
          <w:p w:rsidR="00E82DDC" w:rsidRDefault="00E82DDC" w:rsidP="00361FFA">
            <w:pPr>
              <w:jc w:val="center"/>
            </w:pPr>
          </w:p>
        </w:tc>
        <w:tc>
          <w:tcPr>
            <w:tcW w:w="255" w:type="dxa"/>
            <w:tcBorders>
              <w:top w:val="nil"/>
              <w:left w:val="nil"/>
              <w:bottom w:val="nil"/>
              <w:right w:val="nil"/>
            </w:tcBorders>
            <w:vAlign w:val="bottom"/>
          </w:tcPr>
          <w:p w:rsidR="00E82DDC" w:rsidRDefault="00E82DDC" w:rsidP="00361FFA">
            <w:r>
              <w:t>”</w:t>
            </w:r>
          </w:p>
        </w:tc>
        <w:tc>
          <w:tcPr>
            <w:tcW w:w="1531" w:type="dxa"/>
            <w:tcBorders>
              <w:top w:val="nil"/>
              <w:left w:val="nil"/>
              <w:bottom w:val="single" w:sz="4" w:space="0" w:color="auto"/>
              <w:right w:val="nil"/>
            </w:tcBorders>
            <w:vAlign w:val="bottom"/>
          </w:tcPr>
          <w:p w:rsidR="00E82DDC" w:rsidRDefault="00E82DDC" w:rsidP="00361FFA">
            <w:pPr>
              <w:jc w:val="center"/>
            </w:pPr>
          </w:p>
        </w:tc>
        <w:tc>
          <w:tcPr>
            <w:tcW w:w="465" w:type="dxa"/>
            <w:tcBorders>
              <w:top w:val="nil"/>
              <w:left w:val="nil"/>
              <w:bottom w:val="nil"/>
              <w:right w:val="nil"/>
            </w:tcBorders>
            <w:vAlign w:val="bottom"/>
          </w:tcPr>
          <w:p w:rsidR="00E82DDC" w:rsidRDefault="00E82DDC" w:rsidP="00361FFA">
            <w:pPr>
              <w:jc w:val="right"/>
            </w:pPr>
            <w:r>
              <w:t>20</w:t>
            </w:r>
          </w:p>
        </w:tc>
        <w:tc>
          <w:tcPr>
            <w:tcW w:w="227" w:type="dxa"/>
            <w:tcBorders>
              <w:top w:val="nil"/>
              <w:left w:val="nil"/>
              <w:bottom w:val="single" w:sz="4" w:space="0" w:color="auto"/>
              <w:right w:val="nil"/>
            </w:tcBorders>
            <w:vAlign w:val="bottom"/>
          </w:tcPr>
          <w:p w:rsidR="00E82DDC" w:rsidRDefault="00E82DDC" w:rsidP="00361FFA"/>
        </w:tc>
        <w:tc>
          <w:tcPr>
            <w:tcW w:w="255" w:type="dxa"/>
            <w:tcBorders>
              <w:top w:val="nil"/>
              <w:left w:val="nil"/>
              <w:bottom w:val="nil"/>
              <w:right w:val="nil"/>
            </w:tcBorders>
            <w:vAlign w:val="bottom"/>
          </w:tcPr>
          <w:p w:rsidR="00E82DDC" w:rsidRDefault="00E82DDC" w:rsidP="00361FFA">
            <w:pPr>
              <w:jc w:val="right"/>
            </w:pPr>
            <w:proofErr w:type="gramStart"/>
            <w:r>
              <w:t>г</w:t>
            </w:r>
            <w:proofErr w:type="gramEnd"/>
            <w:r>
              <w:t>.</w:t>
            </w:r>
          </w:p>
        </w:tc>
      </w:tr>
    </w:tbl>
    <w:p w:rsidR="00E82DDC" w:rsidRDefault="00E82DDC" w:rsidP="00E82DDC">
      <w:pPr>
        <w:spacing w:before="400"/>
      </w:pPr>
      <w:r>
        <w:t>М.П.</w:t>
      </w:r>
    </w:p>
    <w:p w:rsidR="00E07A2E" w:rsidRDefault="00E07A2E" w:rsidP="00E82DDC"/>
    <w:p w:rsidR="00516911" w:rsidRDefault="00516911" w:rsidP="00516911">
      <w:pPr>
        <w:jc w:val="right"/>
      </w:pPr>
      <w:r w:rsidRPr="00E82DDC">
        <w:t xml:space="preserve">Приложение № </w:t>
      </w:r>
      <w:r w:rsidR="00473E3B">
        <w:t>6</w:t>
      </w:r>
      <w:r w:rsidRPr="00E82DDC">
        <w:t xml:space="preserve"> </w:t>
      </w:r>
    </w:p>
    <w:p w:rsidR="00516911" w:rsidRDefault="00516911" w:rsidP="00516911">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516911" w:rsidRDefault="00516911" w:rsidP="00516911">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516911" w:rsidRDefault="00516911" w:rsidP="00516911">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516911" w:rsidRPr="00E82DDC" w:rsidRDefault="00516911" w:rsidP="00516911">
      <w:pPr>
        <w:jc w:val="right"/>
        <w:rPr>
          <w:rFonts w:ascii="Times New Roman CYR" w:eastAsia="Times New Roman CYR" w:hAnsi="Times New Roman CYR" w:cs="Times New Roman CYR"/>
        </w:rPr>
      </w:pPr>
      <w:r>
        <w:rPr>
          <w:rFonts w:ascii="Times New Roman CYR" w:eastAsia="Times New Roman CYR" w:hAnsi="Times New Roman CYR" w:cs="Times New Roman CYR"/>
        </w:rPr>
        <w:t>для управления многоквартирными домами</w:t>
      </w:r>
    </w:p>
    <w:p w:rsidR="00516911" w:rsidRPr="00516911" w:rsidRDefault="00516911" w:rsidP="00516911">
      <w:pPr>
        <w:widowControl w:val="0"/>
        <w:autoSpaceDE w:val="0"/>
        <w:autoSpaceDN w:val="0"/>
        <w:adjustRightInd w:val="0"/>
        <w:jc w:val="both"/>
        <w:rPr>
          <w:rFonts w:ascii="Courier New" w:hAnsi="Courier New" w:cs="Courier New"/>
          <w:noProof/>
          <w:sz w:val="20"/>
          <w:szCs w:val="20"/>
        </w:rPr>
      </w:pPr>
      <w:r w:rsidRPr="00516911">
        <w:rPr>
          <w:rFonts w:ascii="Courier New" w:hAnsi="Courier New" w:cs="Courier New"/>
          <w:sz w:val="20"/>
          <w:szCs w:val="20"/>
        </w:rPr>
        <w:t xml:space="preserve"> </w:t>
      </w:r>
      <w:r w:rsidRPr="00516911">
        <w:rPr>
          <w:rFonts w:ascii="Courier New" w:hAnsi="Courier New" w:cs="Courier New"/>
          <w:noProof/>
          <w:sz w:val="20"/>
          <w:szCs w:val="20"/>
        </w:rPr>
        <w:t xml:space="preserve">                                </w:t>
      </w:r>
    </w:p>
    <w:p w:rsidR="00516911" w:rsidRPr="00516911" w:rsidRDefault="00516911" w:rsidP="00516911">
      <w:pPr>
        <w:widowControl w:val="0"/>
        <w:autoSpaceDE w:val="0"/>
        <w:autoSpaceDN w:val="0"/>
        <w:adjustRightInd w:val="0"/>
        <w:jc w:val="both"/>
        <w:rPr>
          <w:rFonts w:ascii="Courier New" w:hAnsi="Courier New" w:cs="Courier New"/>
          <w:noProof/>
        </w:rPr>
      </w:pPr>
    </w:p>
    <w:p w:rsidR="00516911" w:rsidRPr="00516911" w:rsidRDefault="00516911" w:rsidP="00516911">
      <w:pPr>
        <w:widowControl w:val="0"/>
        <w:autoSpaceDE w:val="0"/>
        <w:autoSpaceDN w:val="0"/>
        <w:adjustRightInd w:val="0"/>
        <w:jc w:val="center"/>
      </w:pPr>
      <w:r w:rsidRPr="00516911">
        <w:rPr>
          <w:b/>
          <w:bCs/>
          <w:noProof/>
        </w:rPr>
        <w:t>Расписка</w:t>
      </w:r>
    </w:p>
    <w:p w:rsidR="00516911" w:rsidRPr="00516911" w:rsidRDefault="00516911" w:rsidP="00516911">
      <w:pPr>
        <w:widowControl w:val="0"/>
        <w:autoSpaceDE w:val="0"/>
        <w:autoSpaceDN w:val="0"/>
        <w:adjustRightInd w:val="0"/>
        <w:jc w:val="center"/>
      </w:pPr>
      <w:r w:rsidRPr="00516911">
        <w:rPr>
          <w:b/>
          <w:bCs/>
          <w:noProof/>
        </w:rPr>
        <w:t>о получении заявки на участие в конкурсе по отбору управляющей</w:t>
      </w:r>
    </w:p>
    <w:p w:rsidR="00516911" w:rsidRPr="00516911" w:rsidRDefault="00516911" w:rsidP="00516911">
      <w:pPr>
        <w:widowControl w:val="0"/>
        <w:autoSpaceDE w:val="0"/>
        <w:autoSpaceDN w:val="0"/>
        <w:adjustRightInd w:val="0"/>
        <w:jc w:val="center"/>
      </w:pPr>
      <w:r w:rsidRPr="00516911">
        <w:rPr>
          <w:b/>
          <w:bCs/>
          <w:noProof/>
        </w:rPr>
        <w:t>организации для управления многоквартирным домом</w:t>
      </w:r>
    </w:p>
    <w:p w:rsidR="00516911" w:rsidRPr="00516911" w:rsidRDefault="00516911" w:rsidP="00516911">
      <w:pPr>
        <w:rPr>
          <w:rFonts w:ascii="Arial" w:hAnsi="Arial" w:cs="Arial"/>
        </w:rPr>
      </w:pPr>
      <w:r w:rsidRPr="00516911">
        <w:t xml:space="preserve"> </w:t>
      </w:r>
    </w:p>
    <w:p w:rsidR="00516911" w:rsidRPr="00516911" w:rsidRDefault="00516911" w:rsidP="00516911">
      <w:pPr>
        <w:widowControl w:val="0"/>
        <w:autoSpaceDE w:val="0"/>
        <w:autoSpaceDN w:val="0"/>
        <w:adjustRightInd w:val="0"/>
      </w:pPr>
      <w:r w:rsidRPr="00516911">
        <w:t xml:space="preserve"> </w:t>
      </w:r>
      <w:r w:rsidRPr="00516911">
        <w:rPr>
          <w:noProof/>
        </w:rPr>
        <w:t xml:space="preserve">     Настояща расписка выдан п</w:t>
      </w:r>
      <w:r>
        <w:rPr>
          <w:noProof/>
        </w:rPr>
        <w:t>ретенденту_________________</w:t>
      </w:r>
      <w:r w:rsidRPr="00516911">
        <w:rPr>
          <w:noProof/>
        </w:rPr>
        <w:t>_________________</w:t>
      </w:r>
    </w:p>
    <w:p w:rsidR="00516911" w:rsidRPr="00516911" w:rsidRDefault="00516911" w:rsidP="00516911">
      <w:pPr>
        <w:widowControl w:val="0"/>
        <w:autoSpaceDE w:val="0"/>
        <w:autoSpaceDN w:val="0"/>
        <w:adjustRightInd w:val="0"/>
        <w:jc w:val="both"/>
      </w:pPr>
      <w:r w:rsidRPr="00516911">
        <w:t xml:space="preserve"> </w:t>
      </w:r>
      <w:r>
        <w:rPr>
          <w:noProof/>
        </w:rPr>
        <w:lastRenderedPageBreak/>
        <w:t>___________________</w:t>
      </w:r>
      <w:r w:rsidRPr="00516911">
        <w:rPr>
          <w:noProof/>
        </w:rPr>
        <w:t>_____________________________________________________</w:t>
      </w:r>
    </w:p>
    <w:p w:rsidR="00516911" w:rsidRPr="00516911" w:rsidRDefault="00516911" w:rsidP="00516911">
      <w:pPr>
        <w:widowControl w:val="0"/>
        <w:autoSpaceDE w:val="0"/>
        <w:autoSpaceDN w:val="0"/>
        <w:adjustRightInd w:val="0"/>
        <w:jc w:val="center"/>
        <w:rPr>
          <w:sz w:val="18"/>
          <w:szCs w:val="18"/>
        </w:rPr>
      </w:pPr>
      <w:r w:rsidRPr="00516911">
        <w:rPr>
          <w:noProof/>
          <w:sz w:val="18"/>
          <w:szCs w:val="18"/>
        </w:rPr>
        <w:t>(наименование организации или ф.и.о. индивидуального предпринимателя)</w:t>
      </w:r>
    </w:p>
    <w:p w:rsidR="00516911" w:rsidRPr="00516911" w:rsidRDefault="00516911" w:rsidP="00516911">
      <w:pPr>
        <w:widowControl w:val="0"/>
        <w:autoSpaceDE w:val="0"/>
        <w:autoSpaceDN w:val="0"/>
        <w:adjustRightInd w:val="0"/>
        <w:jc w:val="both"/>
      </w:pPr>
      <w:r w:rsidRPr="00516911">
        <w:t xml:space="preserve"> </w:t>
      </w:r>
      <w:r w:rsidRPr="00516911">
        <w:rPr>
          <w:noProof/>
        </w:rPr>
        <w:t>_______________________________________________________________________</w:t>
      </w:r>
    </w:p>
    <w:p w:rsidR="00516911" w:rsidRPr="00516911" w:rsidRDefault="00516911" w:rsidP="00516911">
      <w:pPr>
        <w:widowControl w:val="0"/>
        <w:autoSpaceDE w:val="0"/>
        <w:autoSpaceDN w:val="0"/>
        <w:adjustRightInd w:val="0"/>
        <w:jc w:val="both"/>
        <w:rPr>
          <w:noProof/>
        </w:rPr>
      </w:pPr>
      <w:r w:rsidRPr="00516911">
        <w:t xml:space="preserve"> </w:t>
      </w:r>
      <w:proofErr w:type="gramStart"/>
      <w:r w:rsidRPr="00516911">
        <w:rPr>
          <w:noProof/>
        </w:rPr>
        <w:t>в том,  что  в  соответствии  с  Правилами  проведения  органом  местного</w:t>
      </w:r>
      <w:r w:rsidRPr="00516911">
        <w:t xml:space="preserve"> </w:t>
      </w:r>
      <w:r w:rsidRPr="00516911">
        <w:rPr>
          <w:noProof/>
        </w:rPr>
        <w:t>самоуправления открытого конкурса по отбору управляющей  организации  для</w:t>
      </w:r>
      <w:r w:rsidRPr="00516911">
        <w:t xml:space="preserve"> </w:t>
      </w:r>
      <w:r w:rsidRPr="00516911">
        <w:rPr>
          <w:noProof/>
        </w:rPr>
        <w:t>управления   многоквартирным    домом,    утвержденными    постановлением</w:t>
      </w:r>
      <w:r w:rsidRPr="00516911">
        <w:t xml:space="preserve"> </w:t>
      </w:r>
      <w:r w:rsidRPr="00516911">
        <w:rPr>
          <w:noProof/>
        </w:rPr>
        <w:t>Правительства  Российской Федерации от  6 февраля  2006 г. N 75, администрация МО «Славинское сельское поселение» приняла от него (нее) запечатанный конверт  с  заявкой  для  участия  в открытом  конкурсе  по  отбору  управляющей  организации  для  управления</w:t>
      </w:r>
      <w:r w:rsidRPr="00516911">
        <w:t xml:space="preserve"> </w:t>
      </w:r>
      <w:r w:rsidRPr="00516911">
        <w:rPr>
          <w:noProof/>
        </w:rPr>
        <w:t>многоквартирным домом (многоквартирными</w:t>
      </w:r>
      <w:proofErr w:type="gramEnd"/>
      <w:r w:rsidRPr="00516911">
        <w:rPr>
          <w:noProof/>
        </w:rPr>
        <w:t xml:space="preserve"> домами) </w:t>
      </w:r>
    </w:p>
    <w:p w:rsidR="00516911" w:rsidRPr="00516911" w:rsidRDefault="00516911" w:rsidP="00516911">
      <w:pPr>
        <w:jc w:val="center"/>
      </w:pPr>
      <w:r w:rsidRPr="00516911">
        <w:t>Лот № ____________________</w:t>
      </w:r>
    </w:p>
    <w:p w:rsidR="00516911" w:rsidRPr="00516911" w:rsidRDefault="00516911" w:rsidP="00516911">
      <w:pPr>
        <w:jc w:val="center"/>
      </w:pPr>
    </w:p>
    <w:p w:rsidR="00516911" w:rsidRPr="00516911" w:rsidRDefault="00516911" w:rsidP="00516911">
      <w:pPr>
        <w:widowControl w:val="0"/>
        <w:autoSpaceDE w:val="0"/>
        <w:autoSpaceDN w:val="0"/>
        <w:adjustRightInd w:val="0"/>
      </w:pPr>
      <w:r w:rsidRPr="00516911">
        <w:rPr>
          <w:noProof/>
        </w:rPr>
        <w:t>Заявка зарегистрирована "____" ____________</w:t>
      </w:r>
      <w:r>
        <w:rPr>
          <w:noProof/>
        </w:rPr>
        <w:t> 20__ г. в __________________</w:t>
      </w:r>
      <w:r w:rsidRPr="00516911">
        <w:rPr>
          <w:noProof/>
        </w:rPr>
        <w:t>______</w:t>
      </w:r>
    </w:p>
    <w:p w:rsidR="00516911" w:rsidRPr="00516911" w:rsidRDefault="00516911" w:rsidP="00516911">
      <w:pPr>
        <w:widowControl w:val="0"/>
        <w:autoSpaceDE w:val="0"/>
        <w:autoSpaceDN w:val="0"/>
        <w:adjustRightInd w:val="0"/>
        <w:jc w:val="both"/>
      </w:pPr>
      <w:r w:rsidRPr="00516911">
        <w:t xml:space="preserve"> </w:t>
      </w:r>
      <w:r>
        <w:rPr>
          <w:noProof/>
        </w:rPr>
        <w:t>_________</w:t>
      </w:r>
      <w:r w:rsidRPr="00516911">
        <w:rPr>
          <w:noProof/>
        </w:rPr>
        <w:t>_______________________________________________________________</w:t>
      </w:r>
    </w:p>
    <w:p w:rsidR="00516911" w:rsidRPr="00516911" w:rsidRDefault="00516911" w:rsidP="00516911">
      <w:pPr>
        <w:widowControl w:val="0"/>
        <w:autoSpaceDE w:val="0"/>
        <w:autoSpaceDN w:val="0"/>
        <w:adjustRightInd w:val="0"/>
        <w:jc w:val="center"/>
        <w:rPr>
          <w:sz w:val="18"/>
          <w:szCs w:val="18"/>
        </w:rPr>
      </w:pPr>
      <w:r w:rsidRPr="00516911">
        <w:rPr>
          <w:noProof/>
          <w:sz w:val="18"/>
          <w:szCs w:val="18"/>
        </w:rPr>
        <w:t>(наименование документа, в котором регистрируется заявка)</w:t>
      </w:r>
    </w:p>
    <w:p w:rsidR="00516911" w:rsidRPr="00516911" w:rsidRDefault="00516911" w:rsidP="00516911">
      <w:pPr>
        <w:widowControl w:val="0"/>
        <w:autoSpaceDE w:val="0"/>
        <w:autoSpaceDN w:val="0"/>
        <w:adjustRightInd w:val="0"/>
        <w:jc w:val="both"/>
      </w:pPr>
      <w:r>
        <w:rPr>
          <w:noProof/>
        </w:rPr>
        <w:t>под номером ___</w:t>
      </w:r>
      <w:r w:rsidRPr="00516911">
        <w:rPr>
          <w:noProof/>
        </w:rPr>
        <w:t>________________________________________________________.</w:t>
      </w:r>
    </w:p>
    <w:p w:rsidR="00516911" w:rsidRPr="00516911" w:rsidRDefault="00516911" w:rsidP="00516911">
      <w:pPr>
        <w:widowControl w:val="0"/>
        <w:autoSpaceDE w:val="0"/>
        <w:autoSpaceDN w:val="0"/>
        <w:adjustRightInd w:val="0"/>
        <w:jc w:val="both"/>
      </w:pPr>
      <w:r w:rsidRPr="00516911">
        <w:rPr>
          <w:noProof/>
        </w:rPr>
        <w:t>Лицо, уполномоченное организатором конкурса принимать заявки на участие в</w:t>
      </w:r>
    </w:p>
    <w:p w:rsidR="00516911" w:rsidRPr="00516911" w:rsidRDefault="00516911" w:rsidP="00516911">
      <w:pPr>
        <w:widowControl w:val="0"/>
        <w:autoSpaceDE w:val="0"/>
        <w:autoSpaceDN w:val="0"/>
        <w:adjustRightInd w:val="0"/>
        <w:jc w:val="both"/>
      </w:pPr>
      <w:r>
        <w:rPr>
          <w:noProof/>
        </w:rPr>
        <w:t xml:space="preserve">конкурсе </w:t>
      </w:r>
      <w:r w:rsidRPr="00516911">
        <w:rPr>
          <w:noProof/>
        </w:rPr>
        <w:t>________</w:t>
      </w:r>
      <w:r>
        <w:rPr>
          <w:noProof/>
        </w:rPr>
        <w:t>_____</w:t>
      </w:r>
      <w:r w:rsidRPr="00516911">
        <w:rPr>
          <w:noProof/>
        </w:rPr>
        <w:t>__________________________________________________</w:t>
      </w:r>
    </w:p>
    <w:p w:rsidR="00516911" w:rsidRPr="00516911" w:rsidRDefault="00516911" w:rsidP="00516911">
      <w:pPr>
        <w:widowControl w:val="0"/>
        <w:autoSpaceDE w:val="0"/>
        <w:autoSpaceDN w:val="0"/>
        <w:adjustRightInd w:val="0"/>
        <w:jc w:val="center"/>
        <w:rPr>
          <w:sz w:val="18"/>
          <w:szCs w:val="18"/>
        </w:rPr>
      </w:pPr>
      <w:r w:rsidRPr="00516911">
        <w:rPr>
          <w:noProof/>
          <w:sz w:val="18"/>
          <w:szCs w:val="18"/>
        </w:rPr>
        <w:t>(должность)</w:t>
      </w:r>
    </w:p>
    <w:p w:rsidR="00516911" w:rsidRPr="00516911" w:rsidRDefault="00516911" w:rsidP="00516911">
      <w:r w:rsidRPr="00516911">
        <w:t xml:space="preserve"> </w:t>
      </w:r>
    </w:p>
    <w:p w:rsidR="00516911" w:rsidRPr="00516911" w:rsidRDefault="00516911" w:rsidP="00516911">
      <w:pPr>
        <w:widowControl w:val="0"/>
        <w:autoSpaceDE w:val="0"/>
        <w:autoSpaceDN w:val="0"/>
        <w:adjustRightInd w:val="0"/>
        <w:jc w:val="both"/>
      </w:pPr>
      <w:r w:rsidRPr="00516911">
        <w:t xml:space="preserve"> </w:t>
      </w:r>
      <w:r w:rsidRPr="00516911">
        <w:rPr>
          <w:noProof/>
        </w:rPr>
        <w:t>______________________  _________________________________________</w:t>
      </w:r>
    </w:p>
    <w:p w:rsidR="00516911" w:rsidRPr="00516911" w:rsidRDefault="00516911" w:rsidP="00516911">
      <w:pPr>
        <w:widowControl w:val="0"/>
        <w:autoSpaceDE w:val="0"/>
        <w:autoSpaceDN w:val="0"/>
        <w:adjustRightInd w:val="0"/>
        <w:jc w:val="both"/>
        <w:rPr>
          <w:sz w:val="18"/>
          <w:szCs w:val="18"/>
        </w:rPr>
      </w:pPr>
      <w:r w:rsidRPr="00516911">
        <w:rPr>
          <w:sz w:val="18"/>
          <w:szCs w:val="18"/>
        </w:rPr>
        <w:t xml:space="preserve"> </w:t>
      </w:r>
      <w:r w:rsidRPr="00516911">
        <w:rPr>
          <w:noProof/>
          <w:sz w:val="18"/>
          <w:szCs w:val="18"/>
        </w:rPr>
        <w:t xml:space="preserve">    </w:t>
      </w:r>
      <w:r>
        <w:rPr>
          <w:noProof/>
          <w:sz w:val="18"/>
          <w:szCs w:val="18"/>
        </w:rPr>
        <w:t xml:space="preserve">               </w:t>
      </w:r>
      <w:r w:rsidRPr="00516911">
        <w:rPr>
          <w:noProof/>
          <w:sz w:val="18"/>
          <w:szCs w:val="18"/>
        </w:rPr>
        <w:t xml:space="preserve"> (подпись)                          </w:t>
      </w:r>
      <w:r>
        <w:rPr>
          <w:noProof/>
          <w:sz w:val="18"/>
          <w:szCs w:val="18"/>
        </w:rPr>
        <w:t xml:space="preserve">                                          </w:t>
      </w:r>
      <w:r w:rsidRPr="00516911">
        <w:rPr>
          <w:noProof/>
          <w:sz w:val="18"/>
          <w:szCs w:val="18"/>
        </w:rPr>
        <w:t xml:space="preserve">  (ф.и.о.)</w:t>
      </w:r>
    </w:p>
    <w:p w:rsidR="00516911" w:rsidRPr="00516911" w:rsidRDefault="00516911" w:rsidP="00516911">
      <w:r w:rsidRPr="00516911">
        <w:t xml:space="preserve"> </w:t>
      </w:r>
    </w:p>
    <w:p w:rsidR="00516911" w:rsidRPr="00516911" w:rsidRDefault="00516911" w:rsidP="00516911">
      <w:pPr>
        <w:widowControl w:val="0"/>
        <w:autoSpaceDE w:val="0"/>
        <w:autoSpaceDN w:val="0"/>
        <w:adjustRightInd w:val="0"/>
        <w:jc w:val="both"/>
      </w:pPr>
      <w:r w:rsidRPr="00516911">
        <w:t xml:space="preserve"> </w:t>
      </w:r>
      <w:r w:rsidRPr="00516911">
        <w:rPr>
          <w:noProof/>
        </w:rPr>
        <w:t>"____" ______________ 20___ г.</w:t>
      </w:r>
    </w:p>
    <w:p w:rsidR="00516911" w:rsidRPr="00516911" w:rsidRDefault="00516911" w:rsidP="00516911">
      <w:r w:rsidRPr="00516911">
        <w:t xml:space="preserve"> </w:t>
      </w:r>
    </w:p>
    <w:p w:rsidR="00516911" w:rsidRPr="00516911" w:rsidRDefault="00516911" w:rsidP="00516911">
      <w:r w:rsidRPr="00516911">
        <w:t xml:space="preserve">  </w:t>
      </w:r>
      <w:r w:rsidRPr="00516911">
        <w:rPr>
          <w:noProof/>
        </w:rPr>
        <w:t>М.П.</w:t>
      </w:r>
    </w:p>
    <w:p w:rsidR="00516911" w:rsidRDefault="00516911" w:rsidP="00E82DDC"/>
    <w:p w:rsidR="007C561C" w:rsidRDefault="007C561C" w:rsidP="007C561C">
      <w:pPr>
        <w:jc w:val="right"/>
      </w:pPr>
      <w:r w:rsidRPr="00E82DDC">
        <w:t xml:space="preserve">Приложение № </w:t>
      </w:r>
      <w:r>
        <w:t>7</w:t>
      </w:r>
      <w:r w:rsidRPr="00E82DDC">
        <w:t xml:space="preserve"> </w:t>
      </w:r>
    </w:p>
    <w:p w:rsidR="007C561C" w:rsidRDefault="007C561C" w:rsidP="007C561C">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7C561C" w:rsidRPr="00E82DD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для управления многоквартирными домами</w:t>
      </w:r>
    </w:p>
    <w:p w:rsidR="007C561C" w:rsidRDefault="007C561C" w:rsidP="00E82DDC"/>
    <w:p w:rsidR="007C561C" w:rsidRDefault="007C561C" w:rsidP="007C561C">
      <w:pPr>
        <w:jc w:val="center"/>
        <w:rPr>
          <w:b/>
          <w:bCs/>
        </w:rPr>
      </w:pPr>
      <w:r w:rsidRPr="007C561C">
        <w:rPr>
          <w:b/>
          <w:bCs/>
          <w:spacing w:val="40"/>
        </w:rPr>
        <w:t>ПРОТОКОЛ</w:t>
      </w:r>
      <w:r w:rsidRPr="007C561C">
        <w:rPr>
          <w:b/>
          <w:bCs/>
        </w:rPr>
        <w:br/>
        <w:t xml:space="preserve">вскрытия конвертов </w:t>
      </w:r>
      <w:proofErr w:type="gramStart"/>
      <w:r w:rsidRPr="007C561C">
        <w:rPr>
          <w:b/>
          <w:bCs/>
        </w:rPr>
        <w:t>с заявками на участие в конкурсе по отбору</w:t>
      </w:r>
      <w:r w:rsidRPr="007C561C">
        <w:rPr>
          <w:b/>
          <w:bCs/>
        </w:rPr>
        <w:br/>
        <w:t>управляющей организации для управления</w:t>
      </w:r>
      <w:proofErr w:type="gramEnd"/>
      <w:r w:rsidRPr="007C561C">
        <w:rPr>
          <w:b/>
          <w:bCs/>
        </w:rPr>
        <w:t xml:space="preserve"> многоквартирным домом</w:t>
      </w:r>
    </w:p>
    <w:p w:rsidR="007C561C" w:rsidRPr="007C561C" w:rsidRDefault="007C561C" w:rsidP="007C561C">
      <w:pPr>
        <w:jc w:val="center"/>
        <w:rPr>
          <w:b/>
          <w:bCs/>
        </w:rPr>
      </w:pPr>
    </w:p>
    <w:tbl>
      <w:tblPr>
        <w:tblW w:w="8707" w:type="dxa"/>
        <w:tblCellMar>
          <w:left w:w="0" w:type="dxa"/>
          <w:right w:w="0" w:type="dxa"/>
        </w:tblCellMar>
        <w:tblLook w:val="01E0" w:firstRow="1" w:lastRow="1" w:firstColumn="1" w:lastColumn="1" w:noHBand="0" w:noVBand="0"/>
      </w:tblPr>
      <w:tblGrid>
        <w:gridCol w:w="8647"/>
        <w:gridCol w:w="60"/>
      </w:tblGrid>
      <w:tr w:rsidR="007C561C" w:rsidRPr="007C561C" w:rsidTr="007C561C">
        <w:tc>
          <w:tcPr>
            <w:tcW w:w="8647" w:type="dxa"/>
            <w:tcBorders>
              <w:bottom w:val="single" w:sz="4" w:space="0" w:color="auto"/>
            </w:tcBorders>
            <w:vAlign w:val="bottom"/>
          </w:tcPr>
          <w:p w:rsidR="007C561C" w:rsidRPr="007C561C" w:rsidRDefault="007C561C" w:rsidP="007C561C">
            <w:pPr>
              <w:jc w:val="both"/>
            </w:pPr>
            <w:r w:rsidRPr="007C561C">
              <w:t>Мы, члены конкурсной комиссии по проведению открытого конкурса по отбору управляющей организации для управления многоквартирным домом, расположенным по адресу</w:t>
            </w:r>
            <w:r w:rsidRPr="007C561C">
              <w:br/>
            </w:r>
          </w:p>
        </w:tc>
        <w:tc>
          <w:tcPr>
            <w:tcW w:w="60" w:type="dxa"/>
            <w:vAlign w:val="bottom"/>
          </w:tcPr>
          <w:p w:rsidR="007C561C" w:rsidRPr="007C561C" w:rsidRDefault="007C561C" w:rsidP="007C561C">
            <w:pPr>
              <w:jc w:val="right"/>
            </w:pPr>
            <w:r w:rsidRPr="007C561C">
              <w:t>,</w:t>
            </w:r>
          </w:p>
        </w:tc>
      </w:tr>
    </w:tbl>
    <w:p w:rsidR="007C561C" w:rsidRPr="007C561C" w:rsidRDefault="007C561C" w:rsidP="007C561C">
      <w:pPr>
        <w:jc w:val="both"/>
      </w:pPr>
    </w:p>
    <w:tbl>
      <w:tblPr>
        <w:tblW w:w="8667" w:type="dxa"/>
        <w:tblCellMar>
          <w:left w:w="0" w:type="dxa"/>
          <w:right w:w="0" w:type="dxa"/>
        </w:tblCellMar>
        <w:tblLook w:val="01E0" w:firstRow="1" w:lastRow="1" w:firstColumn="1" w:lastColumn="1" w:noHBand="0" w:noVBand="0"/>
      </w:tblPr>
      <w:tblGrid>
        <w:gridCol w:w="1873"/>
        <w:gridCol w:w="665"/>
        <w:gridCol w:w="6069"/>
        <w:gridCol w:w="60"/>
      </w:tblGrid>
      <w:tr w:rsidR="007C561C" w:rsidRPr="007C561C" w:rsidTr="007C561C">
        <w:trPr>
          <w:gridAfter w:val="1"/>
          <w:wAfter w:w="20" w:type="dxa"/>
        </w:trPr>
        <w:tc>
          <w:tcPr>
            <w:tcW w:w="2545" w:type="dxa"/>
            <w:gridSpan w:val="2"/>
            <w:vAlign w:val="bottom"/>
          </w:tcPr>
          <w:p w:rsidR="007C561C" w:rsidRPr="007C561C" w:rsidRDefault="007C561C" w:rsidP="007C561C">
            <w:pPr>
              <w:jc w:val="both"/>
            </w:pPr>
            <w:r w:rsidRPr="007C561C">
              <w:t>председатель комиссии:</w:t>
            </w:r>
          </w:p>
        </w:tc>
        <w:tc>
          <w:tcPr>
            <w:tcW w:w="6102" w:type="dxa"/>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20" w:type="dxa"/>
        </w:trPr>
        <w:tc>
          <w:tcPr>
            <w:tcW w:w="2545" w:type="dxa"/>
            <w:gridSpan w:val="2"/>
          </w:tcPr>
          <w:p w:rsidR="007C561C" w:rsidRPr="007C561C" w:rsidRDefault="007C561C" w:rsidP="007C561C">
            <w:pPr>
              <w:jc w:val="center"/>
            </w:pPr>
          </w:p>
        </w:tc>
        <w:tc>
          <w:tcPr>
            <w:tcW w:w="6102" w:type="dxa"/>
            <w:tcBorders>
              <w:top w:val="single" w:sz="4" w:space="0" w:color="auto"/>
            </w:tcBorders>
          </w:tcPr>
          <w:p w:rsidR="007C561C" w:rsidRPr="007C561C" w:rsidRDefault="007C561C" w:rsidP="007C561C">
            <w:pPr>
              <w:jc w:val="center"/>
              <w:rPr>
                <w:sz w:val="18"/>
                <w:szCs w:val="18"/>
              </w:rPr>
            </w:pPr>
            <w:r w:rsidRPr="007C561C">
              <w:rPr>
                <w:sz w:val="18"/>
                <w:szCs w:val="18"/>
              </w:rPr>
              <w:t>(ф. и. о.)</w:t>
            </w:r>
          </w:p>
        </w:tc>
      </w:tr>
      <w:tr w:rsidR="007C561C" w:rsidRPr="007C561C" w:rsidTr="007C561C">
        <w:trPr>
          <w:gridAfter w:val="1"/>
          <w:wAfter w:w="20" w:type="dxa"/>
          <w:trHeight w:val="263"/>
        </w:trPr>
        <w:tc>
          <w:tcPr>
            <w:tcW w:w="1876" w:type="dxa"/>
            <w:vAlign w:val="bottom"/>
          </w:tcPr>
          <w:p w:rsidR="007C561C" w:rsidRPr="007C561C" w:rsidRDefault="007C561C" w:rsidP="007C561C">
            <w:pPr>
              <w:jc w:val="both"/>
            </w:pPr>
            <w:r w:rsidRPr="007C561C">
              <w:t>члены комиссии:</w:t>
            </w:r>
          </w:p>
        </w:tc>
        <w:tc>
          <w:tcPr>
            <w:tcW w:w="6771"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20" w:type="dxa"/>
          <w:trHeight w:val="263"/>
        </w:trPr>
        <w:tc>
          <w:tcPr>
            <w:tcW w:w="8647" w:type="dxa"/>
            <w:gridSpan w:val="3"/>
            <w:tcBorders>
              <w:bottom w:val="single" w:sz="4" w:space="0" w:color="auto"/>
            </w:tcBorders>
            <w:vAlign w:val="bottom"/>
          </w:tcPr>
          <w:p w:rsidR="007C561C" w:rsidRPr="007C561C" w:rsidRDefault="007C561C" w:rsidP="007C561C">
            <w:pPr>
              <w:jc w:val="center"/>
            </w:pPr>
          </w:p>
        </w:tc>
      </w:tr>
      <w:tr w:rsidR="007C561C" w:rsidRPr="007C561C" w:rsidTr="007C561C">
        <w:tc>
          <w:tcPr>
            <w:tcW w:w="8647" w:type="dxa"/>
            <w:gridSpan w:val="3"/>
            <w:tcBorders>
              <w:bottom w:val="single" w:sz="4" w:space="0" w:color="auto"/>
            </w:tcBorders>
            <w:vAlign w:val="bottom"/>
          </w:tcPr>
          <w:p w:rsidR="007C561C" w:rsidRPr="007C561C" w:rsidRDefault="007C561C" w:rsidP="007C561C">
            <w:pPr>
              <w:jc w:val="center"/>
            </w:pPr>
          </w:p>
        </w:tc>
        <w:tc>
          <w:tcPr>
            <w:tcW w:w="20" w:type="dxa"/>
            <w:vAlign w:val="bottom"/>
          </w:tcPr>
          <w:p w:rsidR="007C561C" w:rsidRPr="007C561C" w:rsidRDefault="007C561C" w:rsidP="007C561C">
            <w:pPr>
              <w:jc w:val="right"/>
            </w:pPr>
            <w:r w:rsidRPr="007C561C">
              <w:t>,</w:t>
            </w:r>
          </w:p>
        </w:tc>
      </w:tr>
      <w:tr w:rsidR="007C561C" w:rsidRPr="007C561C" w:rsidTr="007C561C">
        <w:tc>
          <w:tcPr>
            <w:tcW w:w="8647" w:type="dxa"/>
            <w:gridSpan w:val="3"/>
            <w:tcBorders>
              <w:top w:val="single" w:sz="4" w:space="0" w:color="auto"/>
            </w:tcBorders>
          </w:tcPr>
          <w:p w:rsidR="007C561C" w:rsidRPr="007C561C" w:rsidRDefault="007C561C" w:rsidP="007C561C">
            <w:pPr>
              <w:jc w:val="center"/>
              <w:rPr>
                <w:sz w:val="18"/>
                <w:szCs w:val="18"/>
              </w:rPr>
            </w:pPr>
            <w:r w:rsidRPr="007C561C">
              <w:rPr>
                <w:sz w:val="18"/>
                <w:szCs w:val="18"/>
              </w:rPr>
              <w:t>(ф. и. о. членов комиссии)</w:t>
            </w:r>
          </w:p>
        </w:tc>
        <w:tc>
          <w:tcPr>
            <w:tcW w:w="20" w:type="dxa"/>
          </w:tcPr>
          <w:p w:rsidR="007C561C" w:rsidRPr="007C561C" w:rsidRDefault="007C561C" w:rsidP="007C561C">
            <w:pPr>
              <w:jc w:val="center"/>
            </w:pPr>
          </w:p>
        </w:tc>
      </w:tr>
    </w:tbl>
    <w:p w:rsidR="007C561C" w:rsidRPr="007C561C" w:rsidRDefault="007C561C" w:rsidP="007C561C">
      <w:pPr>
        <w:ind w:firstLine="340"/>
        <w:jc w:val="both"/>
      </w:pPr>
      <w:r w:rsidRPr="007C561C">
        <w:t>в присутствии претендентов:</w:t>
      </w:r>
    </w:p>
    <w:tbl>
      <w:tblPr>
        <w:tblW w:w="0" w:type="auto"/>
        <w:tblBorders>
          <w:bottom w:val="single" w:sz="4" w:space="0" w:color="auto"/>
        </w:tblBorders>
        <w:tblCellMar>
          <w:left w:w="0" w:type="dxa"/>
          <w:right w:w="0" w:type="dxa"/>
        </w:tblCellMar>
        <w:tblLook w:val="01E0" w:firstRow="1" w:lastRow="1" w:firstColumn="1" w:lastColumn="1" w:noHBand="0" w:noVBand="0"/>
      </w:tblPr>
      <w:tblGrid>
        <w:gridCol w:w="8666"/>
      </w:tblGrid>
      <w:tr w:rsidR="007C561C" w:rsidRPr="007C561C" w:rsidTr="00361FFA">
        <w:tc>
          <w:tcPr>
            <w:tcW w:w="9617" w:type="dxa"/>
            <w:tcBorders>
              <w:bottom w:val="single" w:sz="4" w:space="0" w:color="auto"/>
            </w:tcBorders>
            <w:vAlign w:val="bottom"/>
          </w:tcPr>
          <w:p w:rsidR="007C561C" w:rsidRPr="007C561C" w:rsidRDefault="007C561C" w:rsidP="007C561C">
            <w:pPr>
              <w:jc w:val="center"/>
            </w:pPr>
          </w:p>
        </w:tc>
      </w:tr>
      <w:tr w:rsidR="007C561C" w:rsidRPr="007C561C" w:rsidTr="00361FFA">
        <w:tblPrEx>
          <w:tblBorders>
            <w:bottom w:val="none" w:sz="0" w:space="0" w:color="auto"/>
          </w:tblBorders>
        </w:tblPrEx>
        <w:tc>
          <w:tcPr>
            <w:tcW w:w="9617" w:type="dxa"/>
            <w:tcBorders>
              <w:top w:val="single" w:sz="4" w:space="0" w:color="auto"/>
              <w:bottom w:val="single" w:sz="4" w:space="0" w:color="auto"/>
            </w:tcBorders>
            <w:vAlign w:val="bottom"/>
          </w:tcPr>
          <w:p w:rsidR="007C561C" w:rsidRPr="007C561C" w:rsidRDefault="007C561C" w:rsidP="007C561C">
            <w:pPr>
              <w:jc w:val="center"/>
            </w:pPr>
          </w:p>
        </w:tc>
      </w:tr>
      <w:tr w:rsidR="007C561C" w:rsidRPr="007C561C" w:rsidTr="00361FFA">
        <w:tblPrEx>
          <w:tblBorders>
            <w:bottom w:val="none" w:sz="0" w:space="0" w:color="auto"/>
          </w:tblBorders>
        </w:tblPrEx>
        <w:tc>
          <w:tcPr>
            <w:tcW w:w="9617" w:type="dxa"/>
            <w:tcBorders>
              <w:top w:val="single" w:sz="4" w:space="0" w:color="auto"/>
            </w:tcBorders>
          </w:tcPr>
          <w:p w:rsidR="007C561C" w:rsidRPr="007C561C" w:rsidRDefault="007C561C" w:rsidP="007C561C">
            <w:pPr>
              <w:jc w:val="center"/>
              <w:rPr>
                <w:sz w:val="18"/>
                <w:szCs w:val="18"/>
              </w:rPr>
            </w:pPr>
            <w:proofErr w:type="gramStart"/>
            <w:r w:rsidRPr="007C561C">
              <w:rPr>
                <w:sz w:val="18"/>
                <w:szCs w:val="18"/>
              </w:rPr>
              <w:t>(наименование организаций, должность, ф. и. о. их представителей или ф. и. о. индивидуальных предпринимателей)</w:t>
            </w:r>
            <w:proofErr w:type="gramEnd"/>
          </w:p>
        </w:tc>
      </w:tr>
    </w:tbl>
    <w:p w:rsidR="007C561C" w:rsidRPr="007C561C" w:rsidRDefault="007C561C" w:rsidP="007C561C">
      <w:pPr>
        <w:jc w:val="both"/>
      </w:pPr>
      <w:r w:rsidRPr="007C561C">
        <w:t>составили настоящий протокол о том, что на момент вскрытия конвертов с заявками на участие в конкурсе поступили следующие заявки:</w:t>
      </w:r>
    </w:p>
    <w:tbl>
      <w:tblPr>
        <w:tblW w:w="8751" w:type="dxa"/>
        <w:tblLayout w:type="fixed"/>
        <w:tblCellMar>
          <w:left w:w="0" w:type="dxa"/>
          <w:right w:w="0" w:type="dxa"/>
        </w:tblCellMar>
        <w:tblLook w:val="01E0" w:firstRow="1" w:lastRow="1" w:firstColumn="1" w:lastColumn="1" w:noHBand="0" w:noVBand="0"/>
      </w:tblPr>
      <w:tblGrid>
        <w:gridCol w:w="308"/>
        <w:gridCol w:w="8339"/>
        <w:gridCol w:w="20"/>
        <w:gridCol w:w="84"/>
      </w:tblGrid>
      <w:tr w:rsidR="007C561C" w:rsidRPr="007C561C" w:rsidTr="007C561C">
        <w:tc>
          <w:tcPr>
            <w:tcW w:w="308" w:type="dxa"/>
            <w:vAlign w:val="bottom"/>
          </w:tcPr>
          <w:p w:rsidR="007C561C" w:rsidRPr="007C561C" w:rsidRDefault="007C561C" w:rsidP="007C561C">
            <w:pPr>
              <w:jc w:val="both"/>
            </w:pPr>
            <w:r w:rsidRPr="007C561C">
              <w:t>1.</w:t>
            </w:r>
          </w:p>
        </w:tc>
        <w:tc>
          <w:tcPr>
            <w:tcW w:w="8443" w:type="dxa"/>
            <w:gridSpan w:val="3"/>
            <w:tcBorders>
              <w:bottom w:val="single" w:sz="4" w:space="0" w:color="auto"/>
            </w:tcBorders>
            <w:vAlign w:val="bottom"/>
          </w:tcPr>
          <w:p w:rsidR="007C561C" w:rsidRPr="007C561C" w:rsidRDefault="007C561C" w:rsidP="007C561C">
            <w:pPr>
              <w:jc w:val="center"/>
            </w:pPr>
          </w:p>
        </w:tc>
      </w:tr>
      <w:tr w:rsidR="007C561C" w:rsidRPr="007C561C" w:rsidTr="007C561C">
        <w:tc>
          <w:tcPr>
            <w:tcW w:w="308" w:type="dxa"/>
            <w:vAlign w:val="bottom"/>
          </w:tcPr>
          <w:p w:rsidR="007C561C" w:rsidRPr="007C561C" w:rsidRDefault="007C561C" w:rsidP="007C561C">
            <w:pPr>
              <w:jc w:val="both"/>
            </w:pPr>
            <w:r w:rsidRPr="007C561C">
              <w:t>2.</w:t>
            </w:r>
          </w:p>
        </w:tc>
        <w:tc>
          <w:tcPr>
            <w:tcW w:w="8443" w:type="dxa"/>
            <w:gridSpan w:val="3"/>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84" w:type="dxa"/>
        </w:trPr>
        <w:tc>
          <w:tcPr>
            <w:tcW w:w="308" w:type="dxa"/>
            <w:vAlign w:val="bottom"/>
          </w:tcPr>
          <w:p w:rsidR="007C561C" w:rsidRPr="007C561C" w:rsidRDefault="007C561C" w:rsidP="007C561C">
            <w:pPr>
              <w:jc w:val="both"/>
            </w:pPr>
            <w:r w:rsidRPr="007C561C">
              <w:t>3.</w:t>
            </w:r>
          </w:p>
        </w:tc>
        <w:tc>
          <w:tcPr>
            <w:tcW w:w="8339" w:type="dxa"/>
            <w:tcBorders>
              <w:bottom w:val="single" w:sz="4" w:space="0" w:color="auto"/>
            </w:tcBorders>
            <w:vAlign w:val="bottom"/>
          </w:tcPr>
          <w:p w:rsidR="007C561C" w:rsidRPr="007C561C" w:rsidRDefault="007C561C" w:rsidP="007C561C">
            <w:pPr>
              <w:jc w:val="center"/>
            </w:pPr>
          </w:p>
        </w:tc>
        <w:tc>
          <w:tcPr>
            <w:tcW w:w="20" w:type="dxa"/>
            <w:vAlign w:val="bottom"/>
          </w:tcPr>
          <w:p w:rsidR="007C561C" w:rsidRPr="007C561C" w:rsidRDefault="007C561C" w:rsidP="007C561C">
            <w:pPr>
              <w:jc w:val="right"/>
            </w:pPr>
            <w:r w:rsidRPr="007C561C">
              <w:t>.</w:t>
            </w:r>
          </w:p>
        </w:tc>
      </w:tr>
      <w:tr w:rsidR="007C561C" w:rsidRPr="007C561C" w:rsidTr="007C561C">
        <w:trPr>
          <w:gridAfter w:val="1"/>
          <w:wAfter w:w="84" w:type="dxa"/>
        </w:trPr>
        <w:tc>
          <w:tcPr>
            <w:tcW w:w="308" w:type="dxa"/>
          </w:tcPr>
          <w:p w:rsidR="007C561C" w:rsidRPr="007C561C" w:rsidRDefault="007C561C" w:rsidP="007C561C">
            <w:pPr>
              <w:jc w:val="center"/>
            </w:pPr>
          </w:p>
        </w:tc>
        <w:tc>
          <w:tcPr>
            <w:tcW w:w="8339" w:type="dxa"/>
            <w:tcBorders>
              <w:top w:val="single" w:sz="4" w:space="0" w:color="auto"/>
            </w:tcBorders>
          </w:tcPr>
          <w:p w:rsidR="007C561C" w:rsidRPr="007C561C" w:rsidRDefault="007C561C" w:rsidP="007C561C">
            <w:pPr>
              <w:jc w:val="center"/>
              <w:rPr>
                <w:sz w:val="18"/>
                <w:szCs w:val="18"/>
              </w:rPr>
            </w:pPr>
            <w:r w:rsidRPr="007C561C">
              <w:rPr>
                <w:sz w:val="18"/>
                <w:szCs w:val="18"/>
              </w:rPr>
              <w:t>(наименование претендентов, количество страниц в заявке)</w:t>
            </w:r>
          </w:p>
        </w:tc>
        <w:tc>
          <w:tcPr>
            <w:tcW w:w="20" w:type="dxa"/>
          </w:tcPr>
          <w:p w:rsidR="007C561C" w:rsidRPr="007C561C" w:rsidRDefault="007C561C" w:rsidP="007C561C">
            <w:pPr>
              <w:jc w:val="center"/>
            </w:pPr>
          </w:p>
        </w:tc>
      </w:tr>
    </w:tbl>
    <w:p w:rsidR="007C561C" w:rsidRPr="007C561C" w:rsidRDefault="007C561C" w:rsidP="007C561C">
      <w:pPr>
        <w:ind w:firstLine="340"/>
        <w:jc w:val="both"/>
      </w:pPr>
      <w:r w:rsidRPr="007C561C">
        <w:t>Разъяснение сведений, содержащихся в документах, представленных претендентами:</w:t>
      </w:r>
      <w:r w:rsidRPr="007C561C">
        <w:br/>
      </w:r>
    </w:p>
    <w:tbl>
      <w:tblPr>
        <w:tblW w:w="0" w:type="auto"/>
        <w:tblCellMar>
          <w:left w:w="0" w:type="dxa"/>
          <w:right w:w="0" w:type="dxa"/>
        </w:tblCellMar>
        <w:tblLook w:val="01E0" w:firstRow="1" w:lastRow="1" w:firstColumn="1" w:lastColumn="1" w:noHBand="0" w:noVBand="0"/>
      </w:tblPr>
      <w:tblGrid>
        <w:gridCol w:w="8545"/>
        <w:gridCol w:w="121"/>
      </w:tblGrid>
      <w:tr w:rsidR="007C561C" w:rsidRPr="007C561C" w:rsidTr="00361FFA">
        <w:tc>
          <w:tcPr>
            <w:tcW w:w="9617" w:type="dxa"/>
            <w:gridSpan w:val="2"/>
            <w:tcBorders>
              <w:bottom w:val="single" w:sz="4" w:space="0" w:color="auto"/>
            </w:tcBorders>
            <w:vAlign w:val="bottom"/>
          </w:tcPr>
          <w:p w:rsidR="007C561C" w:rsidRPr="007C561C" w:rsidRDefault="007C561C" w:rsidP="007C561C">
            <w:pPr>
              <w:jc w:val="center"/>
            </w:pPr>
          </w:p>
        </w:tc>
      </w:tr>
      <w:tr w:rsidR="007C561C" w:rsidRPr="007C561C" w:rsidTr="00361FFA">
        <w:tblPrEx>
          <w:tblBorders>
            <w:bottom w:val="single" w:sz="4" w:space="0" w:color="auto"/>
          </w:tblBorders>
        </w:tblPrEx>
        <w:tc>
          <w:tcPr>
            <w:tcW w:w="9617" w:type="dxa"/>
            <w:gridSpan w:val="2"/>
            <w:tcBorders>
              <w:top w:val="single" w:sz="4" w:space="0" w:color="auto"/>
            </w:tcBorders>
            <w:vAlign w:val="bottom"/>
          </w:tcPr>
          <w:p w:rsidR="007C561C" w:rsidRPr="007C561C" w:rsidRDefault="007C561C" w:rsidP="007C561C">
            <w:pPr>
              <w:jc w:val="center"/>
            </w:pPr>
          </w:p>
        </w:tc>
      </w:tr>
      <w:tr w:rsidR="007C561C" w:rsidRPr="007C561C" w:rsidTr="00361FFA">
        <w:tc>
          <w:tcPr>
            <w:tcW w:w="9489" w:type="dxa"/>
            <w:tcBorders>
              <w:top w:val="single" w:sz="4" w:space="0" w:color="auto"/>
              <w:bottom w:val="single" w:sz="4" w:space="0" w:color="auto"/>
            </w:tcBorders>
            <w:vAlign w:val="bottom"/>
          </w:tcPr>
          <w:p w:rsidR="007C561C" w:rsidRPr="007C561C" w:rsidRDefault="007C561C" w:rsidP="007C561C">
            <w:pPr>
              <w:jc w:val="center"/>
            </w:pPr>
          </w:p>
        </w:tc>
        <w:tc>
          <w:tcPr>
            <w:tcW w:w="128" w:type="dxa"/>
            <w:tcBorders>
              <w:top w:val="single" w:sz="4" w:space="0" w:color="auto"/>
            </w:tcBorders>
            <w:vAlign w:val="bottom"/>
          </w:tcPr>
          <w:p w:rsidR="007C561C" w:rsidRPr="007C561C" w:rsidRDefault="007C561C" w:rsidP="007C561C">
            <w:pPr>
              <w:jc w:val="right"/>
            </w:pPr>
            <w:r w:rsidRPr="007C561C">
              <w:t>.</w:t>
            </w:r>
          </w:p>
        </w:tc>
      </w:tr>
    </w:tbl>
    <w:p w:rsidR="007C561C" w:rsidRPr="007C561C" w:rsidRDefault="007C561C" w:rsidP="007C561C">
      <w:pPr>
        <w:ind w:firstLine="340"/>
        <w:jc w:val="both"/>
      </w:pPr>
      <w:r w:rsidRPr="007C561C">
        <w:t>Настоящий протокол составлен в двух экземплярах на _____ листах.</w:t>
      </w:r>
    </w:p>
    <w:p w:rsidR="007C561C" w:rsidRPr="007C561C" w:rsidRDefault="007C561C" w:rsidP="007C561C">
      <w:pPr>
        <w:jc w:val="both"/>
      </w:pPr>
    </w:p>
    <w:p w:rsidR="007C561C" w:rsidRPr="007C561C" w:rsidRDefault="007C561C" w:rsidP="007C561C">
      <w:pPr>
        <w:jc w:val="both"/>
      </w:pPr>
    </w:p>
    <w:tbl>
      <w:tblPr>
        <w:tblW w:w="8789" w:type="dxa"/>
        <w:tblCellMar>
          <w:left w:w="0" w:type="dxa"/>
          <w:right w:w="0" w:type="dxa"/>
        </w:tblCellMar>
        <w:tblLook w:val="01E0" w:firstRow="1" w:lastRow="1" w:firstColumn="1" w:lastColumn="1" w:noHBand="0" w:noVBand="0"/>
      </w:tblPr>
      <w:tblGrid>
        <w:gridCol w:w="1876"/>
        <w:gridCol w:w="667"/>
        <w:gridCol w:w="6104"/>
        <w:gridCol w:w="142"/>
      </w:tblGrid>
      <w:tr w:rsidR="007C561C" w:rsidRPr="007C561C" w:rsidTr="007C561C">
        <w:tc>
          <w:tcPr>
            <w:tcW w:w="2543" w:type="dxa"/>
            <w:gridSpan w:val="2"/>
            <w:vAlign w:val="bottom"/>
          </w:tcPr>
          <w:p w:rsidR="007C561C" w:rsidRPr="007C561C" w:rsidRDefault="007C561C" w:rsidP="007C561C">
            <w:pPr>
              <w:jc w:val="both"/>
            </w:pPr>
            <w:r w:rsidRPr="007C561C">
              <w:t>Председатель комиссии:</w:t>
            </w:r>
          </w:p>
        </w:tc>
        <w:tc>
          <w:tcPr>
            <w:tcW w:w="6246" w:type="dxa"/>
            <w:gridSpan w:val="2"/>
            <w:tcBorders>
              <w:bottom w:val="single" w:sz="4" w:space="0" w:color="auto"/>
            </w:tcBorders>
            <w:vAlign w:val="bottom"/>
          </w:tcPr>
          <w:p w:rsidR="007C561C" w:rsidRPr="007C561C" w:rsidRDefault="007C561C" w:rsidP="007C561C">
            <w:pPr>
              <w:jc w:val="center"/>
            </w:pPr>
          </w:p>
        </w:tc>
      </w:tr>
      <w:tr w:rsidR="007C561C" w:rsidRPr="007C561C" w:rsidTr="007C561C">
        <w:tc>
          <w:tcPr>
            <w:tcW w:w="2543" w:type="dxa"/>
            <w:gridSpan w:val="2"/>
          </w:tcPr>
          <w:p w:rsidR="007C561C" w:rsidRPr="007C561C" w:rsidRDefault="007C561C" w:rsidP="007C561C">
            <w:pPr>
              <w:jc w:val="center"/>
            </w:pPr>
          </w:p>
        </w:tc>
        <w:tc>
          <w:tcPr>
            <w:tcW w:w="6246" w:type="dxa"/>
            <w:gridSpan w:val="2"/>
            <w:tcBorders>
              <w:top w:val="single" w:sz="4" w:space="0" w:color="auto"/>
            </w:tcBorders>
          </w:tcPr>
          <w:p w:rsidR="007C561C" w:rsidRPr="007C561C" w:rsidRDefault="007C561C" w:rsidP="007C561C">
            <w:pPr>
              <w:jc w:val="center"/>
              <w:rPr>
                <w:sz w:val="18"/>
                <w:szCs w:val="18"/>
              </w:rPr>
            </w:pPr>
            <w:r w:rsidRPr="007C561C">
              <w:rPr>
                <w:sz w:val="18"/>
                <w:szCs w:val="18"/>
              </w:rPr>
              <w:t>(ф. и. о., подпись)</w:t>
            </w:r>
          </w:p>
        </w:tc>
      </w:tr>
      <w:tr w:rsidR="007C561C" w:rsidRPr="007C561C" w:rsidTr="007C561C">
        <w:trPr>
          <w:gridAfter w:val="1"/>
          <w:wAfter w:w="142" w:type="dxa"/>
          <w:trHeight w:val="263"/>
        </w:trPr>
        <w:tc>
          <w:tcPr>
            <w:tcW w:w="1876" w:type="dxa"/>
            <w:vAlign w:val="bottom"/>
          </w:tcPr>
          <w:p w:rsidR="007C561C" w:rsidRPr="007C561C" w:rsidRDefault="007C561C" w:rsidP="007C561C">
            <w:pPr>
              <w:jc w:val="both"/>
            </w:pPr>
            <w:r w:rsidRPr="007C561C">
              <w:t>Члены комиссии:</w:t>
            </w:r>
          </w:p>
        </w:tc>
        <w:tc>
          <w:tcPr>
            <w:tcW w:w="6771"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142" w:type="dxa"/>
          <w:trHeight w:val="263"/>
        </w:trPr>
        <w:tc>
          <w:tcPr>
            <w:tcW w:w="8647" w:type="dxa"/>
            <w:gridSpan w:val="3"/>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142" w:type="dxa"/>
        </w:trPr>
        <w:tc>
          <w:tcPr>
            <w:tcW w:w="8647" w:type="dxa"/>
            <w:gridSpan w:val="3"/>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142" w:type="dxa"/>
        </w:trPr>
        <w:tc>
          <w:tcPr>
            <w:tcW w:w="8647" w:type="dxa"/>
            <w:gridSpan w:val="3"/>
            <w:tcBorders>
              <w:top w:val="single" w:sz="4" w:space="0" w:color="auto"/>
            </w:tcBorders>
          </w:tcPr>
          <w:p w:rsidR="007C561C" w:rsidRPr="007C561C" w:rsidRDefault="007C561C" w:rsidP="007C561C">
            <w:pPr>
              <w:jc w:val="center"/>
              <w:rPr>
                <w:sz w:val="18"/>
                <w:szCs w:val="18"/>
              </w:rPr>
            </w:pPr>
            <w:r w:rsidRPr="007C561C">
              <w:rPr>
                <w:sz w:val="18"/>
                <w:szCs w:val="18"/>
              </w:rPr>
              <w:t>(ф. и. о., подписи)</w:t>
            </w:r>
          </w:p>
        </w:tc>
      </w:tr>
    </w:tbl>
    <w:p w:rsidR="007C561C" w:rsidRPr="007C561C" w:rsidRDefault="007C561C" w:rsidP="007C561C">
      <w:pPr>
        <w:jc w:val="both"/>
      </w:pPr>
      <w:r w:rsidRPr="007C561C">
        <w:t>«____» ______________ 20__ г.</w:t>
      </w:r>
    </w:p>
    <w:p w:rsidR="007C561C" w:rsidRPr="007C561C" w:rsidRDefault="007C561C" w:rsidP="007C561C">
      <w:pPr>
        <w:jc w:val="both"/>
      </w:pPr>
      <w:r w:rsidRPr="007C561C">
        <w:t>М. П.</w:t>
      </w:r>
    </w:p>
    <w:p w:rsidR="007C561C" w:rsidRPr="007C561C" w:rsidRDefault="007C561C" w:rsidP="007C561C">
      <w:pPr>
        <w:shd w:val="clear" w:color="auto" w:fill="FFFFFF"/>
        <w:spacing w:before="100" w:beforeAutospacing="1"/>
        <w:ind w:left="4536"/>
        <w:jc w:val="both"/>
        <w:rPr>
          <w:color w:val="000000"/>
        </w:rPr>
      </w:pPr>
    </w:p>
    <w:p w:rsidR="007C561C" w:rsidRPr="007C561C" w:rsidRDefault="007C561C" w:rsidP="007C561C">
      <w:pPr>
        <w:autoSpaceDE w:val="0"/>
        <w:autoSpaceDN w:val="0"/>
        <w:adjustRightInd w:val="0"/>
        <w:ind w:left="4536"/>
        <w:jc w:val="both"/>
        <w:rPr>
          <w:color w:val="26282F"/>
        </w:rPr>
      </w:pPr>
    </w:p>
    <w:p w:rsidR="007C561C" w:rsidRDefault="007C561C" w:rsidP="007C561C">
      <w:pPr>
        <w:jc w:val="right"/>
      </w:pPr>
      <w:r w:rsidRPr="00E82DDC">
        <w:t xml:space="preserve">Приложение № </w:t>
      </w:r>
      <w:r>
        <w:t>8</w:t>
      </w:r>
      <w:r w:rsidRPr="00E82DDC">
        <w:t xml:space="preserve"> </w:t>
      </w:r>
    </w:p>
    <w:p w:rsidR="007C561C" w:rsidRDefault="007C561C" w:rsidP="007C561C">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7C561C" w:rsidRPr="007C561C" w:rsidRDefault="007C561C" w:rsidP="007C561C">
      <w:pPr>
        <w:jc w:val="right"/>
      </w:pPr>
      <w:r>
        <w:rPr>
          <w:rFonts w:eastAsia="Times New Roman CYR"/>
        </w:rPr>
        <w:t>для управления многоквартирными домами</w:t>
      </w:r>
    </w:p>
    <w:p w:rsidR="007C561C" w:rsidRDefault="007C561C" w:rsidP="007C561C">
      <w:pPr>
        <w:jc w:val="center"/>
        <w:rPr>
          <w:b/>
          <w:bCs/>
          <w:spacing w:val="40"/>
        </w:rPr>
      </w:pPr>
    </w:p>
    <w:p w:rsidR="007C561C" w:rsidRPr="007C561C" w:rsidRDefault="007C561C" w:rsidP="007C561C">
      <w:pPr>
        <w:jc w:val="center"/>
        <w:rPr>
          <w:b/>
          <w:bCs/>
        </w:rPr>
      </w:pPr>
      <w:r w:rsidRPr="007C561C">
        <w:rPr>
          <w:b/>
          <w:bCs/>
          <w:spacing w:val="40"/>
        </w:rPr>
        <w:t>ПРОТОКОЛ</w:t>
      </w:r>
      <w:r w:rsidRPr="007C561C">
        <w:rPr>
          <w:b/>
          <w:bCs/>
        </w:rPr>
        <w:br/>
        <w:t>рассмотрения заявок на участие в конкурсе по отбору управляющей</w:t>
      </w:r>
      <w:r w:rsidRPr="007C561C">
        <w:rPr>
          <w:b/>
          <w:bCs/>
        </w:rPr>
        <w:br/>
        <w:t>организации для управления многоквартирным домом</w:t>
      </w:r>
    </w:p>
    <w:p w:rsidR="007C561C" w:rsidRPr="007C561C" w:rsidRDefault="007C561C" w:rsidP="007C561C">
      <w:pPr>
        <w:jc w:val="both"/>
      </w:pPr>
    </w:p>
    <w:p w:rsidR="007C561C" w:rsidRPr="007C561C" w:rsidRDefault="007C561C" w:rsidP="007C561C">
      <w:pPr>
        <w:ind w:firstLine="340"/>
        <w:jc w:val="both"/>
      </w:pPr>
      <w:r w:rsidRPr="007C561C">
        <w:t>Мы, члены конкурсной комиссии по проведению открытого конкурса по отбору управляющей организации для управления многоквартирным домом, расположенным по адресу</w:t>
      </w:r>
      <w:r w:rsidRPr="007C561C">
        <w:br/>
      </w:r>
    </w:p>
    <w:tbl>
      <w:tblPr>
        <w:tblW w:w="8671" w:type="dxa"/>
        <w:tblCellMar>
          <w:left w:w="0" w:type="dxa"/>
          <w:right w:w="0" w:type="dxa"/>
        </w:tblCellMar>
        <w:tblLook w:val="01E0" w:firstRow="1" w:lastRow="1" w:firstColumn="1" w:lastColumn="1" w:noHBand="0" w:noVBand="0"/>
      </w:tblPr>
      <w:tblGrid>
        <w:gridCol w:w="1872"/>
        <w:gridCol w:w="711"/>
        <w:gridCol w:w="6028"/>
        <w:gridCol w:w="60"/>
      </w:tblGrid>
      <w:tr w:rsidR="007C561C" w:rsidRPr="007C561C" w:rsidTr="007C561C">
        <w:tc>
          <w:tcPr>
            <w:tcW w:w="8611" w:type="dxa"/>
            <w:gridSpan w:val="3"/>
            <w:tcBorders>
              <w:bottom w:val="single" w:sz="4" w:space="0" w:color="auto"/>
            </w:tcBorders>
            <w:vAlign w:val="bottom"/>
          </w:tcPr>
          <w:p w:rsidR="007C561C" w:rsidRPr="007C561C" w:rsidRDefault="007C561C" w:rsidP="007C561C">
            <w:pPr>
              <w:jc w:val="center"/>
            </w:pPr>
          </w:p>
        </w:tc>
        <w:tc>
          <w:tcPr>
            <w:tcW w:w="60" w:type="dxa"/>
            <w:vAlign w:val="bottom"/>
          </w:tcPr>
          <w:p w:rsidR="007C561C" w:rsidRPr="007C561C" w:rsidRDefault="007C561C" w:rsidP="007C561C">
            <w:pPr>
              <w:jc w:val="right"/>
            </w:pPr>
            <w:r w:rsidRPr="007C561C">
              <w:t>,</w:t>
            </w:r>
          </w:p>
        </w:tc>
      </w:tr>
      <w:tr w:rsidR="007C561C" w:rsidRPr="007C561C" w:rsidTr="007C561C">
        <w:trPr>
          <w:gridAfter w:val="1"/>
          <w:wAfter w:w="60" w:type="dxa"/>
        </w:trPr>
        <w:tc>
          <w:tcPr>
            <w:tcW w:w="2583" w:type="dxa"/>
            <w:gridSpan w:val="2"/>
            <w:vAlign w:val="bottom"/>
          </w:tcPr>
          <w:p w:rsidR="007C561C" w:rsidRPr="007C561C" w:rsidRDefault="007C561C" w:rsidP="007C561C">
            <w:pPr>
              <w:jc w:val="both"/>
            </w:pPr>
            <w:r w:rsidRPr="007C561C">
              <w:t>председатель комиссии:</w:t>
            </w:r>
          </w:p>
        </w:tc>
        <w:tc>
          <w:tcPr>
            <w:tcW w:w="6028" w:type="dxa"/>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Pr>
        <w:tc>
          <w:tcPr>
            <w:tcW w:w="2583" w:type="dxa"/>
            <w:gridSpan w:val="2"/>
          </w:tcPr>
          <w:p w:rsidR="007C561C" w:rsidRPr="007C561C" w:rsidRDefault="007C561C" w:rsidP="007C561C">
            <w:pPr>
              <w:jc w:val="center"/>
            </w:pPr>
          </w:p>
        </w:tc>
        <w:tc>
          <w:tcPr>
            <w:tcW w:w="6028" w:type="dxa"/>
            <w:tcBorders>
              <w:top w:val="single" w:sz="4" w:space="0" w:color="auto"/>
            </w:tcBorders>
          </w:tcPr>
          <w:p w:rsidR="007C561C" w:rsidRPr="007C561C" w:rsidRDefault="007C561C" w:rsidP="007C561C">
            <w:pPr>
              <w:jc w:val="center"/>
              <w:rPr>
                <w:sz w:val="18"/>
                <w:szCs w:val="18"/>
              </w:rPr>
            </w:pPr>
            <w:r w:rsidRPr="007C561C">
              <w:rPr>
                <w:sz w:val="18"/>
                <w:szCs w:val="18"/>
              </w:rPr>
              <w:t>(ф. и. о.)</w:t>
            </w:r>
          </w:p>
        </w:tc>
      </w:tr>
      <w:tr w:rsidR="007C561C" w:rsidRPr="007C561C" w:rsidTr="007C561C">
        <w:trPr>
          <w:gridAfter w:val="1"/>
          <w:wAfter w:w="60" w:type="dxa"/>
          <w:trHeight w:val="263"/>
        </w:trPr>
        <w:tc>
          <w:tcPr>
            <w:tcW w:w="1872" w:type="dxa"/>
            <w:vAlign w:val="bottom"/>
          </w:tcPr>
          <w:p w:rsidR="007C561C" w:rsidRPr="007C561C" w:rsidRDefault="007C561C" w:rsidP="007C561C">
            <w:pPr>
              <w:jc w:val="both"/>
            </w:pPr>
            <w:r w:rsidRPr="007C561C">
              <w:t>члены комиссии:</w:t>
            </w:r>
          </w:p>
        </w:tc>
        <w:tc>
          <w:tcPr>
            <w:tcW w:w="6739"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Height w:val="263"/>
        </w:trPr>
        <w:tc>
          <w:tcPr>
            <w:tcW w:w="8611" w:type="dxa"/>
            <w:gridSpan w:val="3"/>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Height w:val="263"/>
        </w:trPr>
        <w:tc>
          <w:tcPr>
            <w:tcW w:w="8611" w:type="dxa"/>
            <w:gridSpan w:val="3"/>
            <w:tcBorders>
              <w:bottom w:val="single" w:sz="4" w:space="0" w:color="auto"/>
            </w:tcBorders>
            <w:vAlign w:val="bottom"/>
          </w:tcPr>
          <w:p w:rsidR="007C561C" w:rsidRPr="007C561C" w:rsidRDefault="007C561C" w:rsidP="007C561C">
            <w:pPr>
              <w:jc w:val="center"/>
            </w:pPr>
          </w:p>
        </w:tc>
      </w:tr>
      <w:tr w:rsidR="007C561C" w:rsidRPr="007C561C" w:rsidTr="007C561C">
        <w:tc>
          <w:tcPr>
            <w:tcW w:w="8611" w:type="dxa"/>
            <w:gridSpan w:val="3"/>
            <w:tcBorders>
              <w:bottom w:val="single" w:sz="4" w:space="0" w:color="auto"/>
            </w:tcBorders>
            <w:vAlign w:val="bottom"/>
          </w:tcPr>
          <w:p w:rsidR="007C561C" w:rsidRPr="007C561C" w:rsidRDefault="007C561C" w:rsidP="007C561C">
            <w:pPr>
              <w:jc w:val="center"/>
            </w:pPr>
          </w:p>
        </w:tc>
        <w:tc>
          <w:tcPr>
            <w:tcW w:w="60" w:type="dxa"/>
            <w:vAlign w:val="bottom"/>
          </w:tcPr>
          <w:p w:rsidR="007C561C" w:rsidRPr="007C561C" w:rsidRDefault="007C561C" w:rsidP="007C561C">
            <w:pPr>
              <w:jc w:val="right"/>
            </w:pPr>
            <w:r w:rsidRPr="007C561C">
              <w:t>,</w:t>
            </w:r>
          </w:p>
        </w:tc>
      </w:tr>
      <w:tr w:rsidR="007C561C" w:rsidRPr="007C561C" w:rsidTr="007C561C">
        <w:tc>
          <w:tcPr>
            <w:tcW w:w="8611" w:type="dxa"/>
            <w:gridSpan w:val="3"/>
            <w:tcBorders>
              <w:top w:val="single" w:sz="4" w:space="0" w:color="auto"/>
            </w:tcBorders>
          </w:tcPr>
          <w:p w:rsidR="007C561C" w:rsidRPr="007C561C" w:rsidRDefault="007C561C" w:rsidP="007C561C">
            <w:pPr>
              <w:jc w:val="center"/>
              <w:rPr>
                <w:sz w:val="18"/>
                <w:szCs w:val="18"/>
              </w:rPr>
            </w:pPr>
            <w:r w:rsidRPr="007C561C">
              <w:rPr>
                <w:sz w:val="18"/>
                <w:szCs w:val="18"/>
              </w:rPr>
              <w:t>(ф. и. о. членов комиссии)</w:t>
            </w:r>
          </w:p>
        </w:tc>
        <w:tc>
          <w:tcPr>
            <w:tcW w:w="60" w:type="dxa"/>
          </w:tcPr>
          <w:p w:rsidR="007C561C" w:rsidRPr="007C561C" w:rsidRDefault="007C561C" w:rsidP="007C561C">
            <w:pPr>
              <w:jc w:val="center"/>
            </w:pPr>
          </w:p>
        </w:tc>
      </w:tr>
    </w:tbl>
    <w:p w:rsidR="007C561C" w:rsidRPr="007C561C" w:rsidRDefault="007C561C" w:rsidP="007C561C">
      <w:pPr>
        <w:ind w:firstLine="340"/>
        <w:jc w:val="both"/>
      </w:pPr>
      <w:r w:rsidRPr="007C561C">
        <w:t>в присутствии претендентов:</w:t>
      </w:r>
    </w:p>
    <w:tbl>
      <w:tblPr>
        <w:tblW w:w="8222" w:type="dxa"/>
        <w:tblCellMar>
          <w:left w:w="0" w:type="dxa"/>
          <w:right w:w="0" w:type="dxa"/>
        </w:tblCellMar>
        <w:tblLook w:val="01E0" w:firstRow="1" w:lastRow="1" w:firstColumn="1" w:lastColumn="1" w:noHBand="0" w:noVBand="0"/>
      </w:tblPr>
      <w:tblGrid>
        <w:gridCol w:w="8222"/>
      </w:tblGrid>
      <w:tr w:rsidR="007C561C" w:rsidRPr="007C561C" w:rsidTr="007C561C">
        <w:tc>
          <w:tcPr>
            <w:tcW w:w="8222" w:type="dxa"/>
            <w:tcBorders>
              <w:bottom w:val="single" w:sz="4" w:space="0" w:color="auto"/>
            </w:tcBorders>
            <w:vAlign w:val="bottom"/>
          </w:tcPr>
          <w:p w:rsidR="007C561C" w:rsidRPr="007C561C" w:rsidRDefault="007C561C" w:rsidP="007C561C">
            <w:pPr>
              <w:jc w:val="center"/>
            </w:pPr>
          </w:p>
        </w:tc>
      </w:tr>
      <w:tr w:rsidR="007C561C" w:rsidRPr="007C561C" w:rsidTr="007C561C">
        <w:tc>
          <w:tcPr>
            <w:tcW w:w="8222" w:type="dxa"/>
            <w:tcBorders>
              <w:top w:val="single" w:sz="4" w:space="0" w:color="auto"/>
            </w:tcBorders>
          </w:tcPr>
          <w:p w:rsidR="007C561C" w:rsidRPr="007C561C" w:rsidRDefault="007C561C" w:rsidP="007C561C">
            <w:pPr>
              <w:jc w:val="center"/>
              <w:rPr>
                <w:sz w:val="18"/>
                <w:szCs w:val="18"/>
              </w:rPr>
            </w:pPr>
            <w:proofErr w:type="gramStart"/>
            <w:r w:rsidRPr="007C561C">
              <w:rPr>
                <w:sz w:val="18"/>
                <w:szCs w:val="18"/>
              </w:rPr>
              <w:t>(наименование организаций, должность, ф. и. о. их представителей</w:t>
            </w:r>
            <w:proofErr w:type="gramEnd"/>
          </w:p>
        </w:tc>
      </w:tr>
      <w:tr w:rsidR="007C561C" w:rsidRPr="007C561C" w:rsidTr="007C561C">
        <w:tc>
          <w:tcPr>
            <w:tcW w:w="8222" w:type="dxa"/>
            <w:tcBorders>
              <w:bottom w:val="single" w:sz="4" w:space="0" w:color="auto"/>
            </w:tcBorders>
            <w:vAlign w:val="bottom"/>
          </w:tcPr>
          <w:p w:rsidR="007C561C" w:rsidRPr="007C561C" w:rsidRDefault="007C561C" w:rsidP="007C561C">
            <w:pPr>
              <w:jc w:val="center"/>
            </w:pPr>
          </w:p>
        </w:tc>
      </w:tr>
      <w:tr w:rsidR="007C561C" w:rsidRPr="007C561C" w:rsidTr="007C561C">
        <w:tc>
          <w:tcPr>
            <w:tcW w:w="8222" w:type="dxa"/>
            <w:tcBorders>
              <w:top w:val="single" w:sz="4" w:space="0" w:color="auto"/>
            </w:tcBorders>
          </w:tcPr>
          <w:p w:rsidR="007C561C" w:rsidRPr="007C561C" w:rsidRDefault="007C561C" w:rsidP="007C561C">
            <w:pPr>
              <w:jc w:val="center"/>
              <w:rPr>
                <w:sz w:val="18"/>
                <w:szCs w:val="18"/>
              </w:rPr>
            </w:pPr>
            <w:r w:rsidRPr="007C561C">
              <w:rPr>
                <w:sz w:val="18"/>
                <w:szCs w:val="18"/>
              </w:rPr>
              <w:t>или ф. и. о. индивидуальных предпринимателей)</w:t>
            </w:r>
          </w:p>
        </w:tc>
      </w:tr>
    </w:tbl>
    <w:p w:rsidR="007C561C" w:rsidRPr="007C561C" w:rsidRDefault="007C561C" w:rsidP="007C561C">
      <w:pPr>
        <w:jc w:val="both"/>
      </w:pPr>
      <w:r w:rsidRPr="007C561C">
        <w:t>составили настоящий протокол о том,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w:t>
      </w:r>
    </w:p>
    <w:tbl>
      <w:tblPr>
        <w:tblW w:w="8667" w:type="dxa"/>
        <w:tblLayout w:type="fixed"/>
        <w:tblCellMar>
          <w:left w:w="0" w:type="dxa"/>
          <w:right w:w="0" w:type="dxa"/>
        </w:tblCellMar>
        <w:tblLook w:val="01E0" w:firstRow="1" w:lastRow="1" w:firstColumn="1" w:lastColumn="1" w:noHBand="0" w:noVBand="0"/>
      </w:tblPr>
      <w:tblGrid>
        <w:gridCol w:w="307"/>
        <w:gridCol w:w="8161"/>
        <w:gridCol w:w="179"/>
        <w:gridCol w:w="20"/>
      </w:tblGrid>
      <w:tr w:rsidR="007C561C" w:rsidRPr="007C561C" w:rsidTr="007C561C">
        <w:trPr>
          <w:gridAfter w:val="2"/>
          <w:wAfter w:w="199" w:type="dxa"/>
        </w:trPr>
        <w:tc>
          <w:tcPr>
            <w:tcW w:w="307" w:type="dxa"/>
            <w:vAlign w:val="bottom"/>
          </w:tcPr>
          <w:p w:rsidR="007C561C" w:rsidRPr="007C561C" w:rsidRDefault="007C561C" w:rsidP="007C561C">
            <w:pPr>
              <w:jc w:val="both"/>
            </w:pPr>
            <w:r w:rsidRPr="007C561C">
              <w:t>1.</w:t>
            </w:r>
          </w:p>
        </w:tc>
        <w:tc>
          <w:tcPr>
            <w:tcW w:w="8161" w:type="dxa"/>
            <w:tcBorders>
              <w:bottom w:val="single" w:sz="4" w:space="0" w:color="auto"/>
            </w:tcBorders>
            <w:vAlign w:val="bottom"/>
          </w:tcPr>
          <w:p w:rsidR="007C561C" w:rsidRPr="007C561C" w:rsidRDefault="007C561C" w:rsidP="007C561C">
            <w:pPr>
              <w:jc w:val="center"/>
            </w:pPr>
          </w:p>
        </w:tc>
      </w:tr>
      <w:tr w:rsidR="007C561C" w:rsidRPr="007C561C" w:rsidTr="007C561C">
        <w:tc>
          <w:tcPr>
            <w:tcW w:w="307" w:type="dxa"/>
            <w:vAlign w:val="bottom"/>
          </w:tcPr>
          <w:p w:rsidR="007C561C" w:rsidRPr="007C561C" w:rsidRDefault="007C561C" w:rsidP="007C561C">
            <w:pPr>
              <w:jc w:val="both"/>
            </w:pPr>
            <w:r w:rsidRPr="007C561C">
              <w:t>2.</w:t>
            </w:r>
          </w:p>
        </w:tc>
        <w:tc>
          <w:tcPr>
            <w:tcW w:w="8340" w:type="dxa"/>
            <w:gridSpan w:val="2"/>
            <w:tcBorders>
              <w:bottom w:val="single" w:sz="4" w:space="0" w:color="auto"/>
            </w:tcBorders>
            <w:vAlign w:val="bottom"/>
          </w:tcPr>
          <w:p w:rsidR="007C561C" w:rsidRPr="007C561C" w:rsidRDefault="007C561C" w:rsidP="007C561C">
            <w:pPr>
              <w:jc w:val="center"/>
            </w:pPr>
          </w:p>
        </w:tc>
        <w:tc>
          <w:tcPr>
            <w:tcW w:w="20" w:type="dxa"/>
            <w:vAlign w:val="bottom"/>
          </w:tcPr>
          <w:p w:rsidR="007C561C" w:rsidRPr="007C561C" w:rsidRDefault="007C561C" w:rsidP="007C561C">
            <w:pPr>
              <w:jc w:val="right"/>
            </w:pPr>
            <w:r w:rsidRPr="007C561C">
              <w:t>.</w:t>
            </w:r>
          </w:p>
        </w:tc>
      </w:tr>
      <w:tr w:rsidR="007C561C" w:rsidRPr="007C561C" w:rsidTr="007C561C">
        <w:tc>
          <w:tcPr>
            <w:tcW w:w="307" w:type="dxa"/>
          </w:tcPr>
          <w:p w:rsidR="007C561C" w:rsidRPr="007C561C" w:rsidRDefault="007C561C" w:rsidP="007C561C">
            <w:pPr>
              <w:jc w:val="center"/>
            </w:pPr>
          </w:p>
        </w:tc>
        <w:tc>
          <w:tcPr>
            <w:tcW w:w="8340" w:type="dxa"/>
            <w:gridSpan w:val="2"/>
            <w:tcBorders>
              <w:top w:val="single" w:sz="4" w:space="0" w:color="auto"/>
            </w:tcBorders>
          </w:tcPr>
          <w:p w:rsidR="007C561C" w:rsidRPr="007C561C" w:rsidRDefault="007C561C" w:rsidP="007C561C">
            <w:pPr>
              <w:jc w:val="center"/>
              <w:rPr>
                <w:sz w:val="18"/>
                <w:szCs w:val="18"/>
              </w:rPr>
            </w:pPr>
            <w:r w:rsidRPr="007C561C">
              <w:rPr>
                <w:sz w:val="18"/>
                <w:szCs w:val="18"/>
              </w:rPr>
              <w:t>(наименование претендентов, количество страниц в заявке)</w:t>
            </w:r>
          </w:p>
        </w:tc>
        <w:tc>
          <w:tcPr>
            <w:tcW w:w="20" w:type="dxa"/>
          </w:tcPr>
          <w:p w:rsidR="007C561C" w:rsidRPr="007C561C" w:rsidRDefault="007C561C" w:rsidP="007C561C">
            <w:pPr>
              <w:jc w:val="center"/>
            </w:pPr>
          </w:p>
        </w:tc>
      </w:tr>
    </w:tbl>
    <w:p w:rsidR="007C561C" w:rsidRPr="007C561C" w:rsidRDefault="007C561C" w:rsidP="007C561C">
      <w:pPr>
        <w:ind w:firstLine="340"/>
        <w:jc w:val="both"/>
      </w:pPr>
      <w:r w:rsidRPr="007C561C">
        <w:t>На основании решения конкурсной комиссии признаны участниками конкурса следующие претенденты:</w:t>
      </w:r>
    </w:p>
    <w:tbl>
      <w:tblPr>
        <w:tblW w:w="8525" w:type="dxa"/>
        <w:tblCellMar>
          <w:left w:w="0" w:type="dxa"/>
          <w:right w:w="0" w:type="dxa"/>
        </w:tblCellMar>
        <w:tblLook w:val="01E0" w:firstRow="1" w:lastRow="1" w:firstColumn="1" w:lastColumn="1" w:noHBand="0" w:noVBand="0"/>
      </w:tblPr>
      <w:tblGrid>
        <w:gridCol w:w="307"/>
        <w:gridCol w:w="8158"/>
        <w:gridCol w:w="60"/>
      </w:tblGrid>
      <w:tr w:rsidR="007C561C" w:rsidRPr="007C561C" w:rsidTr="007C561C">
        <w:trPr>
          <w:gridAfter w:val="1"/>
          <w:wAfter w:w="20" w:type="dxa"/>
        </w:trPr>
        <w:tc>
          <w:tcPr>
            <w:tcW w:w="308" w:type="dxa"/>
            <w:vAlign w:val="bottom"/>
          </w:tcPr>
          <w:p w:rsidR="007C561C" w:rsidRPr="007C561C" w:rsidRDefault="007C561C" w:rsidP="007C561C">
            <w:pPr>
              <w:jc w:val="both"/>
            </w:pPr>
            <w:r w:rsidRPr="007C561C">
              <w:t>1.</w:t>
            </w:r>
          </w:p>
        </w:tc>
        <w:tc>
          <w:tcPr>
            <w:tcW w:w="8197" w:type="dxa"/>
            <w:tcBorders>
              <w:bottom w:val="single" w:sz="4" w:space="0" w:color="auto"/>
            </w:tcBorders>
            <w:vAlign w:val="bottom"/>
          </w:tcPr>
          <w:p w:rsidR="007C561C" w:rsidRPr="007C561C" w:rsidRDefault="007C561C" w:rsidP="007C561C">
            <w:pPr>
              <w:jc w:val="center"/>
            </w:pPr>
          </w:p>
        </w:tc>
      </w:tr>
      <w:tr w:rsidR="007C561C" w:rsidRPr="007C561C" w:rsidTr="007C561C">
        <w:tc>
          <w:tcPr>
            <w:tcW w:w="308" w:type="dxa"/>
            <w:vAlign w:val="bottom"/>
          </w:tcPr>
          <w:p w:rsidR="007C561C" w:rsidRPr="007C561C" w:rsidRDefault="007C561C" w:rsidP="007C561C">
            <w:pPr>
              <w:jc w:val="both"/>
            </w:pPr>
            <w:r w:rsidRPr="007C561C">
              <w:t>2.</w:t>
            </w:r>
          </w:p>
        </w:tc>
        <w:tc>
          <w:tcPr>
            <w:tcW w:w="8197" w:type="dxa"/>
            <w:tcBorders>
              <w:bottom w:val="single" w:sz="4" w:space="0" w:color="auto"/>
            </w:tcBorders>
            <w:vAlign w:val="bottom"/>
          </w:tcPr>
          <w:p w:rsidR="007C561C" w:rsidRPr="007C561C" w:rsidRDefault="007C561C" w:rsidP="007C561C">
            <w:pPr>
              <w:jc w:val="center"/>
            </w:pPr>
          </w:p>
        </w:tc>
        <w:tc>
          <w:tcPr>
            <w:tcW w:w="20" w:type="dxa"/>
            <w:vAlign w:val="bottom"/>
          </w:tcPr>
          <w:p w:rsidR="007C561C" w:rsidRPr="007C561C" w:rsidRDefault="007C561C" w:rsidP="007C561C">
            <w:pPr>
              <w:jc w:val="right"/>
            </w:pPr>
            <w:r w:rsidRPr="007C561C">
              <w:t>.</w:t>
            </w:r>
          </w:p>
        </w:tc>
      </w:tr>
      <w:tr w:rsidR="007C561C" w:rsidRPr="007C561C" w:rsidTr="007C561C">
        <w:tc>
          <w:tcPr>
            <w:tcW w:w="308" w:type="dxa"/>
          </w:tcPr>
          <w:p w:rsidR="007C561C" w:rsidRPr="007C561C" w:rsidRDefault="007C561C" w:rsidP="007C561C">
            <w:pPr>
              <w:jc w:val="center"/>
            </w:pPr>
          </w:p>
        </w:tc>
        <w:tc>
          <w:tcPr>
            <w:tcW w:w="8197" w:type="dxa"/>
            <w:tcBorders>
              <w:top w:val="single" w:sz="4" w:space="0" w:color="auto"/>
            </w:tcBorders>
          </w:tcPr>
          <w:p w:rsidR="007C561C" w:rsidRPr="007C561C" w:rsidRDefault="007C561C" w:rsidP="007C561C">
            <w:pPr>
              <w:jc w:val="center"/>
              <w:rPr>
                <w:sz w:val="18"/>
                <w:szCs w:val="18"/>
              </w:rPr>
            </w:pPr>
            <w:r w:rsidRPr="007C561C">
              <w:rPr>
                <w:sz w:val="18"/>
                <w:szCs w:val="18"/>
              </w:rPr>
              <w:t>(наименование организаций или ф. и. о. индивидуальных предпринимателей, обоснование принятого решения)</w:t>
            </w:r>
          </w:p>
        </w:tc>
        <w:tc>
          <w:tcPr>
            <w:tcW w:w="20" w:type="dxa"/>
          </w:tcPr>
          <w:p w:rsidR="007C561C" w:rsidRPr="007C561C" w:rsidRDefault="007C561C" w:rsidP="007C561C">
            <w:pPr>
              <w:jc w:val="center"/>
            </w:pPr>
          </w:p>
        </w:tc>
      </w:tr>
    </w:tbl>
    <w:p w:rsidR="007C561C" w:rsidRPr="007C561C" w:rsidRDefault="007C561C" w:rsidP="007C561C">
      <w:pPr>
        <w:ind w:firstLine="340"/>
        <w:jc w:val="both"/>
      </w:pPr>
      <w:r w:rsidRPr="007C561C">
        <w:t>На основании решения конкурсной комиссии не допущены к участию в конкурсе следующие претенденты:</w:t>
      </w:r>
    </w:p>
    <w:tbl>
      <w:tblPr>
        <w:tblW w:w="8672" w:type="dxa"/>
        <w:tblCellMar>
          <w:left w:w="0" w:type="dxa"/>
          <w:right w:w="0" w:type="dxa"/>
        </w:tblCellMar>
        <w:tblLook w:val="01E0" w:firstRow="1" w:lastRow="1" w:firstColumn="1" w:lastColumn="1" w:noHBand="0" w:noVBand="0"/>
      </w:tblPr>
      <w:tblGrid>
        <w:gridCol w:w="309"/>
        <w:gridCol w:w="725"/>
        <w:gridCol w:w="7578"/>
        <w:gridCol w:w="60"/>
      </w:tblGrid>
      <w:tr w:rsidR="007C561C" w:rsidRPr="007C561C" w:rsidTr="007C561C">
        <w:trPr>
          <w:gridAfter w:val="1"/>
          <w:wAfter w:w="60" w:type="dxa"/>
        </w:trPr>
        <w:tc>
          <w:tcPr>
            <w:tcW w:w="309" w:type="dxa"/>
            <w:vAlign w:val="bottom"/>
          </w:tcPr>
          <w:p w:rsidR="007C561C" w:rsidRPr="007C561C" w:rsidRDefault="007C561C" w:rsidP="007C561C">
            <w:pPr>
              <w:jc w:val="both"/>
            </w:pPr>
            <w:r w:rsidRPr="007C561C">
              <w:t>1.</w:t>
            </w:r>
          </w:p>
        </w:tc>
        <w:tc>
          <w:tcPr>
            <w:tcW w:w="8303"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Pr>
        <w:tc>
          <w:tcPr>
            <w:tcW w:w="309" w:type="dxa"/>
          </w:tcPr>
          <w:p w:rsidR="007C561C" w:rsidRPr="007C561C" w:rsidRDefault="007C561C" w:rsidP="007C561C">
            <w:pPr>
              <w:jc w:val="center"/>
            </w:pPr>
          </w:p>
        </w:tc>
        <w:tc>
          <w:tcPr>
            <w:tcW w:w="8303" w:type="dxa"/>
            <w:gridSpan w:val="2"/>
            <w:tcBorders>
              <w:top w:val="single" w:sz="4" w:space="0" w:color="auto"/>
            </w:tcBorders>
          </w:tcPr>
          <w:p w:rsidR="007C561C" w:rsidRPr="007C561C" w:rsidRDefault="007C561C" w:rsidP="007C561C">
            <w:pPr>
              <w:jc w:val="center"/>
              <w:rPr>
                <w:sz w:val="18"/>
                <w:szCs w:val="18"/>
              </w:rPr>
            </w:pPr>
            <w:r w:rsidRPr="007C561C">
              <w:rPr>
                <w:sz w:val="18"/>
                <w:szCs w:val="18"/>
              </w:rPr>
              <w:t>(наименование организаций или ф. и. о. индивидуального предпринимателя)</w:t>
            </w:r>
          </w:p>
        </w:tc>
      </w:tr>
      <w:tr w:rsidR="007C561C" w:rsidRPr="007C561C" w:rsidTr="007C561C">
        <w:trPr>
          <w:gridAfter w:val="1"/>
          <w:wAfter w:w="60" w:type="dxa"/>
        </w:trPr>
        <w:tc>
          <w:tcPr>
            <w:tcW w:w="1034" w:type="dxa"/>
            <w:gridSpan w:val="2"/>
            <w:vAlign w:val="bottom"/>
          </w:tcPr>
          <w:p w:rsidR="007C561C" w:rsidRPr="007C561C" w:rsidRDefault="007C561C" w:rsidP="007C561C">
            <w:pPr>
              <w:jc w:val="both"/>
            </w:pPr>
            <w:r w:rsidRPr="007C561C">
              <w:t xml:space="preserve">в связи </w:t>
            </w:r>
            <w:proofErr w:type="gramStart"/>
            <w:r w:rsidRPr="007C561C">
              <w:t>с</w:t>
            </w:r>
            <w:proofErr w:type="gramEnd"/>
          </w:p>
        </w:tc>
        <w:tc>
          <w:tcPr>
            <w:tcW w:w="7578" w:type="dxa"/>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Pr>
        <w:tc>
          <w:tcPr>
            <w:tcW w:w="1034" w:type="dxa"/>
            <w:gridSpan w:val="2"/>
          </w:tcPr>
          <w:p w:rsidR="007C561C" w:rsidRPr="007C561C" w:rsidRDefault="007C561C" w:rsidP="007C561C">
            <w:pPr>
              <w:jc w:val="center"/>
            </w:pPr>
          </w:p>
        </w:tc>
        <w:tc>
          <w:tcPr>
            <w:tcW w:w="7578" w:type="dxa"/>
            <w:tcBorders>
              <w:top w:val="single" w:sz="4" w:space="0" w:color="auto"/>
            </w:tcBorders>
          </w:tcPr>
          <w:p w:rsidR="007C561C" w:rsidRPr="007C561C" w:rsidRDefault="007C561C" w:rsidP="007C561C">
            <w:pPr>
              <w:jc w:val="center"/>
              <w:rPr>
                <w:sz w:val="18"/>
                <w:szCs w:val="18"/>
              </w:rPr>
            </w:pPr>
            <w:r w:rsidRPr="007C561C">
              <w:rPr>
                <w:sz w:val="18"/>
                <w:szCs w:val="18"/>
              </w:rPr>
              <w:t>(причина отказа)</w:t>
            </w:r>
          </w:p>
        </w:tc>
      </w:tr>
      <w:tr w:rsidR="007C561C" w:rsidRPr="007C561C" w:rsidTr="007C561C">
        <w:trPr>
          <w:gridAfter w:val="1"/>
          <w:wAfter w:w="60" w:type="dxa"/>
        </w:trPr>
        <w:tc>
          <w:tcPr>
            <w:tcW w:w="309" w:type="dxa"/>
            <w:vAlign w:val="bottom"/>
          </w:tcPr>
          <w:p w:rsidR="007C561C" w:rsidRPr="007C561C" w:rsidRDefault="007C561C" w:rsidP="007C561C">
            <w:pPr>
              <w:jc w:val="both"/>
            </w:pPr>
            <w:r w:rsidRPr="007C561C">
              <w:t>2.</w:t>
            </w:r>
          </w:p>
        </w:tc>
        <w:tc>
          <w:tcPr>
            <w:tcW w:w="8303"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gridAfter w:val="1"/>
          <w:wAfter w:w="60" w:type="dxa"/>
        </w:trPr>
        <w:tc>
          <w:tcPr>
            <w:tcW w:w="309" w:type="dxa"/>
          </w:tcPr>
          <w:p w:rsidR="007C561C" w:rsidRPr="007C561C" w:rsidRDefault="007C561C" w:rsidP="007C561C">
            <w:pPr>
              <w:jc w:val="center"/>
            </w:pPr>
          </w:p>
        </w:tc>
        <w:tc>
          <w:tcPr>
            <w:tcW w:w="8303" w:type="dxa"/>
            <w:gridSpan w:val="2"/>
            <w:tcBorders>
              <w:top w:val="single" w:sz="4" w:space="0" w:color="auto"/>
            </w:tcBorders>
          </w:tcPr>
          <w:p w:rsidR="007C561C" w:rsidRPr="007C561C" w:rsidRDefault="007C561C" w:rsidP="007C561C">
            <w:pPr>
              <w:jc w:val="center"/>
              <w:rPr>
                <w:sz w:val="18"/>
                <w:szCs w:val="18"/>
              </w:rPr>
            </w:pPr>
            <w:r w:rsidRPr="007C561C">
              <w:rPr>
                <w:sz w:val="18"/>
                <w:szCs w:val="18"/>
              </w:rPr>
              <w:t>(наименование организаций или ф. и. о. индивидуальных предпринимателей)</w:t>
            </w:r>
          </w:p>
        </w:tc>
      </w:tr>
      <w:tr w:rsidR="007C561C" w:rsidRPr="007C561C" w:rsidTr="007C561C">
        <w:tc>
          <w:tcPr>
            <w:tcW w:w="1034" w:type="dxa"/>
            <w:gridSpan w:val="2"/>
            <w:vAlign w:val="bottom"/>
          </w:tcPr>
          <w:p w:rsidR="007C561C" w:rsidRPr="007C561C" w:rsidRDefault="007C561C" w:rsidP="007C561C">
            <w:pPr>
              <w:jc w:val="both"/>
            </w:pPr>
            <w:r w:rsidRPr="007C561C">
              <w:t xml:space="preserve">в связи </w:t>
            </w:r>
            <w:proofErr w:type="gramStart"/>
            <w:r w:rsidRPr="007C561C">
              <w:t>с</w:t>
            </w:r>
            <w:proofErr w:type="gramEnd"/>
          </w:p>
        </w:tc>
        <w:tc>
          <w:tcPr>
            <w:tcW w:w="7578" w:type="dxa"/>
            <w:tcBorders>
              <w:bottom w:val="single" w:sz="4" w:space="0" w:color="auto"/>
            </w:tcBorders>
            <w:vAlign w:val="bottom"/>
          </w:tcPr>
          <w:p w:rsidR="007C561C" w:rsidRPr="007C561C" w:rsidRDefault="007C561C" w:rsidP="007C561C">
            <w:pPr>
              <w:jc w:val="center"/>
            </w:pPr>
          </w:p>
        </w:tc>
        <w:tc>
          <w:tcPr>
            <w:tcW w:w="60" w:type="dxa"/>
            <w:vAlign w:val="bottom"/>
          </w:tcPr>
          <w:p w:rsidR="007C561C" w:rsidRPr="007C561C" w:rsidRDefault="007C561C" w:rsidP="007C561C">
            <w:pPr>
              <w:jc w:val="right"/>
            </w:pPr>
            <w:r w:rsidRPr="007C561C">
              <w:t>.</w:t>
            </w:r>
          </w:p>
        </w:tc>
      </w:tr>
      <w:tr w:rsidR="007C561C" w:rsidRPr="007C561C" w:rsidTr="007C561C">
        <w:tc>
          <w:tcPr>
            <w:tcW w:w="1034" w:type="dxa"/>
            <w:gridSpan w:val="2"/>
          </w:tcPr>
          <w:p w:rsidR="007C561C" w:rsidRPr="007C561C" w:rsidRDefault="007C561C" w:rsidP="007C561C">
            <w:pPr>
              <w:jc w:val="center"/>
            </w:pPr>
          </w:p>
        </w:tc>
        <w:tc>
          <w:tcPr>
            <w:tcW w:w="7578" w:type="dxa"/>
            <w:tcBorders>
              <w:top w:val="single" w:sz="4" w:space="0" w:color="auto"/>
            </w:tcBorders>
          </w:tcPr>
          <w:p w:rsidR="007C561C" w:rsidRPr="007C561C" w:rsidRDefault="007C561C" w:rsidP="007C561C">
            <w:pPr>
              <w:jc w:val="center"/>
              <w:rPr>
                <w:sz w:val="18"/>
                <w:szCs w:val="18"/>
              </w:rPr>
            </w:pPr>
            <w:r w:rsidRPr="007C561C">
              <w:rPr>
                <w:sz w:val="18"/>
                <w:szCs w:val="18"/>
              </w:rPr>
              <w:t>(причина отказа)</w:t>
            </w:r>
          </w:p>
        </w:tc>
        <w:tc>
          <w:tcPr>
            <w:tcW w:w="60" w:type="dxa"/>
          </w:tcPr>
          <w:p w:rsidR="007C561C" w:rsidRPr="007C561C" w:rsidRDefault="007C561C" w:rsidP="007C561C">
            <w:pPr>
              <w:jc w:val="center"/>
            </w:pPr>
          </w:p>
        </w:tc>
      </w:tr>
    </w:tbl>
    <w:p w:rsidR="007C561C" w:rsidRPr="007C561C" w:rsidRDefault="007C561C" w:rsidP="007C561C">
      <w:pPr>
        <w:jc w:val="both"/>
      </w:pPr>
      <w:r w:rsidRPr="007C561C">
        <w:t>Настоящий протокол составлен в двух экземплярах на ______ листах.</w:t>
      </w:r>
    </w:p>
    <w:p w:rsidR="007C561C" w:rsidRPr="007C561C" w:rsidRDefault="007C561C" w:rsidP="007C561C">
      <w:pPr>
        <w:jc w:val="both"/>
      </w:pPr>
    </w:p>
    <w:tbl>
      <w:tblPr>
        <w:tblW w:w="8647" w:type="dxa"/>
        <w:tblCellMar>
          <w:left w:w="0" w:type="dxa"/>
          <w:right w:w="0" w:type="dxa"/>
        </w:tblCellMar>
        <w:tblLook w:val="01E0" w:firstRow="1" w:lastRow="1" w:firstColumn="1" w:lastColumn="1" w:noHBand="0" w:noVBand="0"/>
      </w:tblPr>
      <w:tblGrid>
        <w:gridCol w:w="1904"/>
        <w:gridCol w:w="695"/>
        <w:gridCol w:w="6048"/>
      </w:tblGrid>
      <w:tr w:rsidR="007C561C" w:rsidRPr="007C561C" w:rsidTr="007C561C">
        <w:tc>
          <w:tcPr>
            <w:tcW w:w="2599" w:type="dxa"/>
            <w:gridSpan w:val="2"/>
            <w:vAlign w:val="bottom"/>
          </w:tcPr>
          <w:p w:rsidR="007C561C" w:rsidRPr="007C561C" w:rsidRDefault="007C561C" w:rsidP="007C561C">
            <w:pPr>
              <w:jc w:val="both"/>
            </w:pPr>
            <w:r w:rsidRPr="007C561C">
              <w:t>Председатель комиссии:</w:t>
            </w:r>
          </w:p>
        </w:tc>
        <w:tc>
          <w:tcPr>
            <w:tcW w:w="6048" w:type="dxa"/>
            <w:tcBorders>
              <w:bottom w:val="single" w:sz="4" w:space="0" w:color="auto"/>
            </w:tcBorders>
            <w:vAlign w:val="bottom"/>
          </w:tcPr>
          <w:p w:rsidR="007C561C" w:rsidRPr="007C561C" w:rsidRDefault="007C561C" w:rsidP="007C561C">
            <w:pPr>
              <w:jc w:val="center"/>
            </w:pPr>
          </w:p>
        </w:tc>
      </w:tr>
      <w:tr w:rsidR="007C561C" w:rsidRPr="007C561C" w:rsidTr="007C561C">
        <w:tc>
          <w:tcPr>
            <w:tcW w:w="2599" w:type="dxa"/>
            <w:gridSpan w:val="2"/>
          </w:tcPr>
          <w:p w:rsidR="007C561C" w:rsidRPr="007C561C" w:rsidRDefault="007C561C" w:rsidP="007C561C">
            <w:pPr>
              <w:jc w:val="center"/>
            </w:pPr>
          </w:p>
        </w:tc>
        <w:tc>
          <w:tcPr>
            <w:tcW w:w="6048" w:type="dxa"/>
            <w:tcBorders>
              <w:top w:val="single" w:sz="4" w:space="0" w:color="auto"/>
            </w:tcBorders>
          </w:tcPr>
          <w:p w:rsidR="007C561C" w:rsidRPr="007C561C" w:rsidRDefault="007C561C" w:rsidP="007C561C">
            <w:pPr>
              <w:jc w:val="center"/>
              <w:rPr>
                <w:sz w:val="18"/>
                <w:szCs w:val="18"/>
              </w:rPr>
            </w:pPr>
            <w:r w:rsidRPr="007C561C">
              <w:rPr>
                <w:sz w:val="18"/>
                <w:szCs w:val="18"/>
              </w:rPr>
              <w:t>(ф. и. о., подпись)</w:t>
            </w:r>
          </w:p>
        </w:tc>
      </w:tr>
      <w:tr w:rsidR="007C561C" w:rsidRPr="007C561C" w:rsidTr="007C561C">
        <w:trPr>
          <w:trHeight w:val="263"/>
        </w:trPr>
        <w:tc>
          <w:tcPr>
            <w:tcW w:w="1904" w:type="dxa"/>
            <w:vAlign w:val="bottom"/>
          </w:tcPr>
          <w:p w:rsidR="007C561C" w:rsidRPr="007C561C" w:rsidRDefault="007C561C" w:rsidP="007C561C">
            <w:pPr>
              <w:jc w:val="both"/>
            </w:pPr>
            <w:r w:rsidRPr="007C561C">
              <w:t>Члены комиссии:</w:t>
            </w:r>
          </w:p>
        </w:tc>
        <w:tc>
          <w:tcPr>
            <w:tcW w:w="6743" w:type="dxa"/>
            <w:gridSpan w:val="2"/>
            <w:tcBorders>
              <w:bottom w:val="single" w:sz="4" w:space="0" w:color="auto"/>
            </w:tcBorders>
            <w:vAlign w:val="bottom"/>
          </w:tcPr>
          <w:p w:rsidR="007C561C" w:rsidRPr="007C561C" w:rsidRDefault="007C561C" w:rsidP="007C561C">
            <w:pPr>
              <w:jc w:val="center"/>
            </w:pPr>
          </w:p>
        </w:tc>
      </w:tr>
      <w:tr w:rsidR="007C561C" w:rsidRPr="007C561C" w:rsidTr="007C561C">
        <w:trPr>
          <w:trHeight w:val="263"/>
        </w:trPr>
        <w:tc>
          <w:tcPr>
            <w:tcW w:w="8647" w:type="dxa"/>
            <w:gridSpan w:val="3"/>
            <w:tcBorders>
              <w:bottom w:val="single" w:sz="4" w:space="0" w:color="auto"/>
            </w:tcBorders>
            <w:vAlign w:val="bottom"/>
          </w:tcPr>
          <w:p w:rsidR="007C561C" w:rsidRPr="007C561C" w:rsidRDefault="007C561C" w:rsidP="007C561C">
            <w:pPr>
              <w:jc w:val="center"/>
            </w:pPr>
          </w:p>
        </w:tc>
      </w:tr>
      <w:tr w:rsidR="007C561C" w:rsidRPr="007C561C" w:rsidTr="007C561C">
        <w:tc>
          <w:tcPr>
            <w:tcW w:w="8647" w:type="dxa"/>
            <w:gridSpan w:val="3"/>
            <w:tcBorders>
              <w:bottom w:val="single" w:sz="4" w:space="0" w:color="auto"/>
            </w:tcBorders>
            <w:vAlign w:val="bottom"/>
          </w:tcPr>
          <w:p w:rsidR="007C561C" w:rsidRPr="007C561C" w:rsidRDefault="007C561C" w:rsidP="007C561C">
            <w:pPr>
              <w:jc w:val="center"/>
            </w:pPr>
          </w:p>
        </w:tc>
      </w:tr>
      <w:tr w:rsidR="007C561C" w:rsidRPr="007C561C" w:rsidTr="007C561C">
        <w:tc>
          <w:tcPr>
            <w:tcW w:w="8647" w:type="dxa"/>
            <w:gridSpan w:val="3"/>
            <w:tcBorders>
              <w:top w:val="single" w:sz="4" w:space="0" w:color="auto"/>
            </w:tcBorders>
          </w:tcPr>
          <w:p w:rsidR="007C561C" w:rsidRPr="007C561C" w:rsidRDefault="007C561C" w:rsidP="007C561C">
            <w:pPr>
              <w:jc w:val="center"/>
              <w:rPr>
                <w:sz w:val="18"/>
                <w:szCs w:val="18"/>
              </w:rPr>
            </w:pPr>
            <w:r w:rsidRPr="007C561C">
              <w:rPr>
                <w:sz w:val="18"/>
                <w:szCs w:val="18"/>
              </w:rPr>
              <w:t>(ф. и. о., подписи)</w:t>
            </w:r>
          </w:p>
        </w:tc>
      </w:tr>
    </w:tbl>
    <w:p w:rsidR="007C561C" w:rsidRPr="007C561C" w:rsidRDefault="007C561C" w:rsidP="007C561C">
      <w:pPr>
        <w:jc w:val="both"/>
      </w:pPr>
      <w:r w:rsidRPr="007C561C">
        <w:t>«____» ______________ 20__ г.</w:t>
      </w:r>
    </w:p>
    <w:p w:rsidR="007C561C" w:rsidRPr="007C561C" w:rsidRDefault="007C561C" w:rsidP="007C561C">
      <w:pPr>
        <w:jc w:val="both"/>
      </w:pPr>
    </w:p>
    <w:p w:rsidR="007C561C" w:rsidRPr="007C561C" w:rsidRDefault="007C561C" w:rsidP="007C561C">
      <w:pPr>
        <w:jc w:val="both"/>
      </w:pPr>
      <w:r w:rsidRPr="007C561C">
        <w:t>М. П.</w:t>
      </w:r>
    </w:p>
    <w:p w:rsidR="007C561C" w:rsidRDefault="007C561C"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Default="00361FFA" w:rsidP="007C561C">
      <w:pPr>
        <w:shd w:val="clear" w:color="auto" w:fill="FFFFFF"/>
        <w:ind w:left="4536"/>
        <w:jc w:val="both"/>
      </w:pPr>
    </w:p>
    <w:p w:rsidR="00361FFA" w:rsidRPr="007C561C" w:rsidRDefault="00361FFA" w:rsidP="007C561C">
      <w:pPr>
        <w:shd w:val="clear" w:color="auto" w:fill="FFFFFF"/>
        <w:ind w:left="4536"/>
        <w:jc w:val="both"/>
      </w:pPr>
    </w:p>
    <w:p w:rsidR="007C561C" w:rsidRPr="007C561C" w:rsidRDefault="007C561C" w:rsidP="007C561C">
      <w:pPr>
        <w:autoSpaceDE w:val="0"/>
        <w:autoSpaceDN w:val="0"/>
        <w:adjustRightInd w:val="0"/>
        <w:ind w:left="5103"/>
        <w:jc w:val="both"/>
        <w:rPr>
          <w:color w:val="26282F"/>
        </w:rPr>
      </w:pPr>
    </w:p>
    <w:p w:rsidR="007C561C" w:rsidRDefault="007C561C" w:rsidP="007C561C">
      <w:pPr>
        <w:jc w:val="right"/>
      </w:pPr>
      <w:r w:rsidRPr="00E82DDC">
        <w:lastRenderedPageBreak/>
        <w:t xml:space="preserve">Приложение № </w:t>
      </w:r>
      <w:r>
        <w:t>9</w:t>
      </w:r>
      <w:r w:rsidRPr="00E82DDC">
        <w:t xml:space="preserve"> </w:t>
      </w:r>
    </w:p>
    <w:p w:rsidR="007C561C" w:rsidRDefault="007C561C" w:rsidP="007C561C">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7C561C" w:rsidRDefault="007C561C" w:rsidP="007C561C">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7C561C" w:rsidRPr="007C561C" w:rsidRDefault="007C561C" w:rsidP="007C561C">
      <w:pPr>
        <w:jc w:val="right"/>
      </w:pPr>
      <w:r>
        <w:rPr>
          <w:rFonts w:eastAsia="Times New Roman CYR"/>
        </w:rPr>
        <w:t>для управления многоквартирными домами</w:t>
      </w:r>
    </w:p>
    <w:p w:rsidR="007C561C" w:rsidRPr="007C561C" w:rsidRDefault="007C561C" w:rsidP="007C561C">
      <w:pPr>
        <w:autoSpaceDE w:val="0"/>
        <w:autoSpaceDN w:val="0"/>
        <w:adjustRightInd w:val="0"/>
        <w:ind w:firstLine="720"/>
        <w:jc w:val="both"/>
      </w:pPr>
    </w:p>
    <w:p w:rsidR="007C561C" w:rsidRPr="007C561C" w:rsidRDefault="007C561C" w:rsidP="00361FFA">
      <w:pPr>
        <w:autoSpaceDE w:val="0"/>
        <w:autoSpaceDN w:val="0"/>
        <w:adjustRightInd w:val="0"/>
        <w:ind w:left="3969"/>
        <w:jc w:val="both"/>
      </w:pPr>
      <w:r w:rsidRPr="007C561C">
        <w:t xml:space="preserve">УТВЕРЖДАЮ </w:t>
      </w:r>
    </w:p>
    <w:p w:rsidR="007C561C" w:rsidRPr="007C561C" w:rsidRDefault="007C561C" w:rsidP="00361FFA">
      <w:pPr>
        <w:autoSpaceDE w:val="0"/>
        <w:autoSpaceDN w:val="0"/>
        <w:adjustRightInd w:val="0"/>
        <w:ind w:left="3969"/>
        <w:jc w:val="both"/>
      </w:pPr>
      <w:r w:rsidRPr="007C561C">
        <w:t xml:space="preserve">Глава сельского поселения </w:t>
      </w:r>
      <w:r w:rsidR="00361FFA">
        <w:t>«Серёгово»</w:t>
      </w:r>
    </w:p>
    <w:p w:rsidR="007C561C" w:rsidRPr="007C561C" w:rsidRDefault="007C561C" w:rsidP="00361FFA">
      <w:pPr>
        <w:autoSpaceDE w:val="0"/>
        <w:autoSpaceDN w:val="0"/>
        <w:adjustRightInd w:val="0"/>
        <w:ind w:left="3969"/>
        <w:jc w:val="both"/>
      </w:pPr>
      <w:r w:rsidRPr="007C561C">
        <w:t>_____________</w:t>
      </w:r>
      <w:r w:rsidR="00361FFA">
        <w:t>______</w:t>
      </w:r>
      <w:r w:rsidRPr="007C561C">
        <w:t>___</w:t>
      </w:r>
      <w:r w:rsidR="00361FFA">
        <w:t xml:space="preserve"> И.Н. Морокова</w:t>
      </w:r>
    </w:p>
    <w:p w:rsidR="00361FFA" w:rsidRDefault="00361FFA" w:rsidP="00361FFA">
      <w:pPr>
        <w:autoSpaceDE w:val="0"/>
        <w:autoSpaceDN w:val="0"/>
        <w:adjustRightInd w:val="0"/>
        <w:ind w:left="3969"/>
        <w:jc w:val="both"/>
        <w:rPr>
          <w:i/>
          <w:lang w:val="en-US"/>
        </w:rPr>
      </w:pPr>
      <w:r>
        <w:t>169210, Республика Коми, Княжпогостский район, с. Серёгово, д. 30</w:t>
      </w:r>
      <w:r w:rsidR="007C561C" w:rsidRPr="007C561C">
        <w:t>,</w:t>
      </w:r>
      <w:r>
        <w:t xml:space="preserve"> </w:t>
      </w:r>
      <w:r w:rsidR="007C561C" w:rsidRPr="007C561C">
        <w:t>тел/факс: (</w:t>
      </w:r>
      <w:r>
        <w:t>82139</w:t>
      </w:r>
      <w:r w:rsidR="007C561C" w:rsidRPr="007C561C">
        <w:t xml:space="preserve">) </w:t>
      </w:r>
      <w:r>
        <w:t>94-118</w:t>
      </w:r>
      <w:r w:rsidR="007C561C" w:rsidRPr="007C561C">
        <w:t>,</w:t>
      </w:r>
      <w:r>
        <w:t xml:space="preserve"> </w:t>
      </w:r>
      <w:r w:rsidR="007C561C" w:rsidRPr="007C561C">
        <w:t xml:space="preserve">адрес электронной почты: </w:t>
      </w:r>
      <w:hyperlink r:id="rId6" w:history="1">
        <w:r w:rsidRPr="00A02A2D">
          <w:rPr>
            <w:rStyle w:val="a3"/>
            <w:i/>
            <w:lang w:val="en-US"/>
          </w:rPr>
          <w:t>seregovo</w:t>
        </w:r>
        <w:r w:rsidRPr="00361FFA">
          <w:rPr>
            <w:rStyle w:val="a3"/>
            <w:i/>
          </w:rPr>
          <w:t>@</w:t>
        </w:r>
        <w:r w:rsidRPr="00A02A2D">
          <w:rPr>
            <w:rStyle w:val="a3"/>
            <w:i/>
            <w:lang w:val="en-US"/>
          </w:rPr>
          <w:t>mail</w:t>
        </w:r>
        <w:r w:rsidRPr="00A02A2D">
          <w:rPr>
            <w:rStyle w:val="a3"/>
            <w:i/>
          </w:rPr>
          <w:t>.</w:t>
        </w:r>
        <w:proofErr w:type="spellStart"/>
        <w:r w:rsidRPr="00A02A2D">
          <w:rPr>
            <w:rStyle w:val="a3"/>
            <w:i/>
            <w:lang w:val="en-US"/>
          </w:rPr>
          <w:t>ru</w:t>
        </w:r>
        <w:proofErr w:type="spellEnd"/>
      </w:hyperlink>
      <w:r w:rsidR="007C561C" w:rsidRPr="007C561C">
        <w:rPr>
          <w:i/>
        </w:rPr>
        <w:t xml:space="preserve"> </w:t>
      </w:r>
    </w:p>
    <w:p w:rsidR="007C561C" w:rsidRPr="007C561C" w:rsidRDefault="007C561C" w:rsidP="00361FFA">
      <w:pPr>
        <w:autoSpaceDE w:val="0"/>
        <w:autoSpaceDN w:val="0"/>
        <w:adjustRightInd w:val="0"/>
        <w:ind w:left="3969"/>
        <w:jc w:val="both"/>
      </w:pPr>
      <w:r w:rsidRPr="007C561C">
        <w:t>«___» _________________ 201</w:t>
      </w:r>
      <w:r w:rsidR="00361FFA">
        <w:rPr>
          <w:lang w:val="en-US"/>
        </w:rPr>
        <w:t>5</w:t>
      </w:r>
      <w:r w:rsidRPr="007C561C">
        <w:t xml:space="preserve"> г.</w:t>
      </w:r>
    </w:p>
    <w:p w:rsidR="007C561C" w:rsidRPr="00361FFA" w:rsidRDefault="00361FFA" w:rsidP="00361FFA">
      <w:pPr>
        <w:autoSpaceDE w:val="0"/>
        <w:autoSpaceDN w:val="0"/>
        <w:adjustRightInd w:val="0"/>
        <w:ind w:left="3969"/>
        <w:jc w:val="both"/>
        <w:rPr>
          <w:sz w:val="18"/>
          <w:szCs w:val="18"/>
        </w:rPr>
      </w:pPr>
      <w:r>
        <w:rPr>
          <w:sz w:val="18"/>
          <w:szCs w:val="18"/>
          <w:lang w:val="en-US"/>
        </w:rPr>
        <w:t xml:space="preserve">                  </w:t>
      </w:r>
      <w:r w:rsidR="007C561C" w:rsidRPr="00361FFA">
        <w:rPr>
          <w:sz w:val="18"/>
          <w:szCs w:val="18"/>
        </w:rPr>
        <w:t>(дата утверждения)</w:t>
      </w:r>
    </w:p>
    <w:p w:rsidR="007C561C" w:rsidRPr="007C561C" w:rsidRDefault="007C561C" w:rsidP="00361FFA">
      <w:pPr>
        <w:autoSpaceDE w:val="0"/>
        <w:autoSpaceDN w:val="0"/>
        <w:adjustRightInd w:val="0"/>
        <w:ind w:left="3969" w:firstLine="720"/>
      </w:pPr>
    </w:p>
    <w:p w:rsidR="007C561C" w:rsidRPr="007C561C" w:rsidRDefault="007C561C" w:rsidP="007C561C">
      <w:pPr>
        <w:spacing w:after="200" w:line="276" w:lineRule="auto"/>
        <w:jc w:val="center"/>
        <w:rPr>
          <w:b/>
          <w:bCs/>
          <w:sz w:val="28"/>
          <w:szCs w:val="28"/>
        </w:rPr>
      </w:pPr>
      <w:r w:rsidRPr="007C561C">
        <w:rPr>
          <w:b/>
          <w:bCs/>
          <w:spacing w:val="40"/>
          <w:sz w:val="28"/>
          <w:szCs w:val="28"/>
        </w:rPr>
        <w:t>ПРОТОКОЛ</w:t>
      </w:r>
      <w:r w:rsidRPr="007C561C">
        <w:rPr>
          <w:b/>
          <w:bCs/>
          <w:sz w:val="28"/>
          <w:szCs w:val="28"/>
        </w:rPr>
        <w:t xml:space="preserve"> №______</w:t>
      </w:r>
      <w:r w:rsidRPr="007C561C">
        <w:rPr>
          <w:b/>
          <w:bCs/>
          <w:sz w:val="28"/>
          <w:szCs w:val="28"/>
        </w:rPr>
        <w:br/>
        <w:t>конкурса по отбору управляющей организации</w:t>
      </w:r>
      <w:r w:rsidRPr="007C561C">
        <w:rPr>
          <w:b/>
          <w:bCs/>
          <w:sz w:val="28"/>
          <w:szCs w:val="28"/>
        </w:rPr>
        <w:br/>
        <w:t>для управления многоквартирным домом</w:t>
      </w:r>
    </w:p>
    <w:tbl>
      <w:tblPr>
        <w:tblW w:w="0" w:type="auto"/>
        <w:tblCellMar>
          <w:left w:w="0" w:type="dxa"/>
          <w:right w:w="0" w:type="dxa"/>
        </w:tblCellMar>
        <w:tblLook w:val="01E0" w:firstRow="1" w:lastRow="1" w:firstColumn="1" w:lastColumn="1" w:noHBand="0" w:noVBand="0"/>
      </w:tblPr>
      <w:tblGrid>
        <w:gridCol w:w="2878"/>
        <w:gridCol w:w="93"/>
        <w:gridCol w:w="28"/>
        <w:gridCol w:w="2652"/>
        <w:gridCol w:w="3015"/>
      </w:tblGrid>
      <w:tr w:rsidR="007C561C" w:rsidRPr="007C561C" w:rsidTr="00361FFA">
        <w:tc>
          <w:tcPr>
            <w:tcW w:w="2999" w:type="dxa"/>
            <w:gridSpan w:val="3"/>
            <w:vAlign w:val="bottom"/>
          </w:tcPr>
          <w:p w:rsidR="007C561C" w:rsidRPr="007C561C" w:rsidRDefault="007C561C" w:rsidP="007C561C">
            <w:pPr>
              <w:jc w:val="both"/>
              <w:rPr>
                <w:sz w:val="22"/>
                <w:szCs w:val="22"/>
              </w:rPr>
            </w:pPr>
            <w:r w:rsidRPr="007C561C">
              <w:rPr>
                <w:sz w:val="22"/>
                <w:szCs w:val="22"/>
              </w:rPr>
              <w:t>1. Место проведения конкурса</w:t>
            </w:r>
          </w:p>
        </w:tc>
        <w:tc>
          <w:tcPr>
            <w:tcW w:w="5667" w:type="dxa"/>
            <w:gridSpan w:val="2"/>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878" w:type="dxa"/>
            <w:vAlign w:val="bottom"/>
          </w:tcPr>
          <w:p w:rsidR="007C561C" w:rsidRPr="007C561C" w:rsidRDefault="007C561C" w:rsidP="007C561C">
            <w:pPr>
              <w:jc w:val="both"/>
              <w:rPr>
                <w:sz w:val="22"/>
                <w:szCs w:val="22"/>
              </w:rPr>
            </w:pPr>
            <w:r w:rsidRPr="007C561C">
              <w:rPr>
                <w:sz w:val="22"/>
                <w:szCs w:val="22"/>
              </w:rPr>
              <w:t xml:space="preserve">2. Дата проведения конкурса </w:t>
            </w:r>
          </w:p>
        </w:tc>
        <w:tc>
          <w:tcPr>
            <w:tcW w:w="5788" w:type="dxa"/>
            <w:gridSpan w:val="4"/>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971" w:type="dxa"/>
            <w:gridSpan w:val="2"/>
            <w:vAlign w:val="bottom"/>
          </w:tcPr>
          <w:p w:rsidR="007C561C" w:rsidRPr="007C561C" w:rsidRDefault="007C561C" w:rsidP="007C561C">
            <w:pPr>
              <w:jc w:val="both"/>
              <w:rPr>
                <w:sz w:val="22"/>
                <w:szCs w:val="22"/>
              </w:rPr>
            </w:pPr>
            <w:r w:rsidRPr="007C561C">
              <w:rPr>
                <w:sz w:val="22"/>
                <w:szCs w:val="22"/>
              </w:rPr>
              <w:t>3. Время проведения конкурса</w:t>
            </w:r>
          </w:p>
        </w:tc>
        <w:tc>
          <w:tcPr>
            <w:tcW w:w="5695" w:type="dxa"/>
            <w:gridSpan w:val="3"/>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5651" w:type="dxa"/>
            <w:gridSpan w:val="4"/>
            <w:vAlign w:val="bottom"/>
          </w:tcPr>
          <w:p w:rsidR="007C561C" w:rsidRPr="007C561C" w:rsidRDefault="007C561C" w:rsidP="007C561C">
            <w:pPr>
              <w:jc w:val="both"/>
              <w:rPr>
                <w:sz w:val="22"/>
                <w:szCs w:val="22"/>
              </w:rPr>
            </w:pPr>
            <w:r w:rsidRPr="007C561C">
              <w:rPr>
                <w:sz w:val="22"/>
                <w:szCs w:val="22"/>
              </w:rPr>
              <w:t>4. Адрес многоквартирного дома (многоквартирных домов)</w:t>
            </w:r>
          </w:p>
        </w:tc>
        <w:tc>
          <w:tcPr>
            <w:tcW w:w="3015"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8666" w:type="dxa"/>
            <w:gridSpan w:val="5"/>
            <w:tcBorders>
              <w:bottom w:val="single" w:sz="4" w:space="0" w:color="auto"/>
            </w:tcBorders>
            <w:vAlign w:val="bottom"/>
          </w:tcPr>
          <w:p w:rsidR="007C561C" w:rsidRPr="007C561C" w:rsidRDefault="007C561C" w:rsidP="007C561C">
            <w:pPr>
              <w:jc w:val="center"/>
              <w:rPr>
                <w:sz w:val="22"/>
                <w:szCs w:val="22"/>
              </w:rPr>
            </w:pPr>
          </w:p>
        </w:tc>
      </w:tr>
    </w:tbl>
    <w:p w:rsidR="007C561C" w:rsidRPr="007C561C" w:rsidRDefault="007C561C" w:rsidP="007C561C">
      <w:pPr>
        <w:spacing w:after="200" w:line="276" w:lineRule="auto"/>
        <w:jc w:val="both"/>
        <w:rPr>
          <w:sz w:val="22"/>
          <w:szCs w:val="22"/>
        </w:rPr>
      </w:pPr>
      <w:r w:rsidRPr="007C561C">
        <w:rPr>
          <w:sz w:val="22"/>
          <w:szCs w:val="22"/>
        </w:rPr>
        <w:t>5. Члены конкурсной комиссии</w:t>
      </w:r>
    </w:p>
    <w:tbl>
      <w:tblPr>
        <w:tblW w:w="8647" w:type="dxa"/>
        <w:tblCellMar>
          <w:left w:w="0" w:type="dxa"/>
          <w:right w:w="0" w:type="dxa"/>
        </w:tblCellMar>
        <w:tblLook w:val="01E0" w:firstRow="1" w:lastRow="1" w:firstColumn="1" w:lastColumn="1" w:noHBand="0" w:noVBand="0"/>
      </w:tblPr>
      <w:tblGrid>
        <w:gridCol w:w="4126"/>
        <w:gridCol w:w="720"/>
        <w:gridCol w:w="3801"/>
      </w:tblGrid>
      <w:tr w:rsidR="007C561C" w:rsidRPr="007C561C" w:rsidTr="00361FFA">
        <w:tc>
          <w:tcPr>
            <w:tcW w:w="4126" w:type="dxa"/>
            <w:tcBorders>
              <w:bottom w:val="single" w:sz="4" w:space="0" w:color="auto"/>
            </w:tcBorders>
            <w:vAlign w:val="bottom"/>
          </w:tcPr>
          <w:p w:rsidR="007C561C" w:rsidRPr="007C561C" w:rsidRDefault="007C561C" w:rsidP="007C561C">
            <w:pPr>
              <w:jc w:val="center"/>
              <w:rPr>
                <w:sz w:val="22"/>
                <w:szCs w:val="22"/>
              </w:rPr>
            </w:pPr>
          </w:p>
        </w:tc>
        <w:tc>
          <w:tcPr>
            <w:tcW w:w="720" w:type="dxa"/>
            <w:vAlign w:val="bottom"/>
          </w:tcPr>
          <w:p w:rsidR="007C561C" w:rsidRPr="007C561C" w:rsidRDefault="007C561C" w:rsidP="007C561C">
            <w:pPr>
              <w:rPr>
                <w:sz w:val="22"/>
                <w:szCs w:val="22"/>
              </w:rPr>
            </w:pPr>
            <w:r w:rsidRPr="007C561C">
              <w:rPr>
                <w:sz w:val="22"/>
                <w:szCs w:val="22"/>
              </w:rPr>
              <w:t>,</w:t>
            </w:r>
          </w:p>
        </w:tc>
        <w:tc>
          <w:tcPr>
            <w:tcW w:w="3801"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4126" w:type="dxa"/>
            <w:tcBorders>
              <w:top w:val="single" w:sz="4" w:space="0" w:color="auto"/>
            </w:tcBorders>
          </w:tcPr>
          <w:p w:rsidR="007C561C" w:rsidRPr="007C561C" w:rsidRDefault="007C561C" w:rsidP="007C561C">
            <w:pPr>
              <w:jc w:val="center"/>
              <w:rPr>
                <w:sz w:val="14"/>
                <w:szCs w:val="14"/>
              </w:rPr>
            </w:pPr>
            <w:r w:rsidRPr="007C561C">
              <w:rPr>
                <w:sz w:val="14"/>
                <w:szCs w:val="14"/>
              </w:rPr>
              <w:t>(ф. и. о.)</w:t>
            </w:r>
          </w:p>
        </w:tc>
        <w:tc>
          <w:tcPr>
            <w:tcW w:w="720" w:type="dxa"/>
          </w:tcPr>
          <w:p w:rsidR="007C561C" w:rsidRPr="007C561C" w:rsidRDefault="007C561C" w:rsidP="007C561C">
            <w:pPr>
              <w:jc w:val="center"/>
              <w:rPr>
                <w:sz w:val="14"/>
                <w:szCs w:val="14"/>
              </w:rPr>
            </w:pPr>
          </w:p>
        </w:tc>
        <w:tc>
          <w:tcPr>
            <w:tcW w:w="3801" w:type="dxa"/>
            <w:tcBorders>
              <w:top w:val="single" w:sz="4" w:space="0" w:color="auto"/>
            </w:tcBorders>
          </w:tcPr>
          <w:p w:rsidR="007C561C" w:rsidRPr="007C561C" w:rsidRDefault="007C561C" w:rsidP="007C561C">
            <w:pPr>
              <w:jc w:val="center"/>
              <w:rPr>
                <w:sz w:val="14"/>
                <w:szCs w:val="14"/>
              </w:rPr>
            </w:pPr>
            <w:r w:rsidRPr="007C561C">
              <w:rPr>
                <w:sz w:val="14"/>
                <w:szCs w:val="14"/>
              </w:rPr>
              <w:t>(ф. и. о.)</w:t>
            </w:r>
          </w:p>
        </w:tc>
      </w:tr>
      <w:tr w:rsidR="007C561C" w:rsidRPr="007C561C" w:rsidTr="00361FFA">
        <w:tc>
          <w:tcPr>
            <w:tcW w:w="4126" w:type="dxa"/>
            <w:tcBorders>
              <w:bottom w:val="single" w:sz="4" w:space="0" w:color="auto"/>
            </w:tcBorders>
            <w:vAlign w:val="bottom"/>
          </w:tcPr>
          <w:p w:rsidR="007C561C" w:rsidRPr="007C561C" w:rsidRDefault="007C561C" w:rsidP="007C561C">
            <w:pPr>
              <w:jc w:val="center"/>
              <w:rPr>
                <w:sz w:val="22"/>
                <w:szCs w:val="22"/>
              </w:rPr>
            </w:pPr>
          </w:p>
        </w:tc>
        <w:tc>
          <w:tcPr>
            <w:tcW w:w="720" w:type="dxa"/>
          </w:tcPr>
          <w:p w:rsidR="007C561C" w:rsidRPr="007C561C" w:rsidRDefault="007C561C" w:rsidP="007C561C">
            <w:pPr>
              <w:rPr>
                <w:sz w:val="22"/>
                <w:szCs w:val="22"/>
              </w:rPr>
            </w:pPr>
            <w:r w:rsidRPr="007C561C">
              <w:rPr>
                <w:sz w:val="22"/>
                <w:szCs w:val="22"/>
              </w:rPr>
              <w:t>,</w:t>
            </w:r>
          </w:p>
        </w:tc>
        <w:tc>
          <w:tcPr>
            <w:tcW w:w="3801"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4126"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720" w:type="dxa"/>
          </w:tcPr>
          <w:p w:rsidR="007C561C" w:rsidRPr="007C561C" w:rsidRDefault="007C561C" w:rsidP="007C561C">
            <w:pPr>
              <w:rPr>
                <w:sz w:val="22"/>
                <w:szCs w:val="22"/>
              </w:rPr>
            </w:pPr>
            <w:r w:rsidRPr="007C561C">
              <w:rPr>
                <w:sz w:val="22"/>
                <w:szCs w:val="22"/>
              </w:rPr>
              <w:t>,</w:t>
            </w:r>
          </w:p>
        </w:tc>
        <w:tc>
          <w:tcPr>
            <w:tcW w:w="3801"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r>
    </w:tbl>
    <w:p w:rsidR="007C561C" w:rsidRPr="007C561C" w:rsidRDefault="007C561C" w:rsidP="007C561C">
      <w:pPr>
        <w:spacing w:after="200" w:line="276" w:lineRule="auto"/>
        <w:jc w:val="both"/>
        <w:rPr>
          <w:sz w:val="22"/>
          <w:szCs w:val="22"/>
        </w:rPr>
      </w:pPr>
    </w:p>
    <w:p w:rsidR="007C561C" w:rsidRPr="007C561C" w:rsidRDefault="007C561C" w:rsidP="007C561C">
      <w:pPr>
        <w:spacing w:after="200" w:line="276" w:lineRule="auto"/>
        <w:jc w:val="both"/>
        <w:rPr>
          <w:sz w:val="22"/>
          <w:szCs w:val="22"/>
        </w:rPr>
      </w:pPr>
      <w:r w:rsidRPr="007C561C">
        <w:rPr>
          <w:sz w:val="22"/>
          <w:szCs w:val="22"/>
        </w:rPr>
        <w:t>6. Лица, признанные участниками конкурса:</w:t>
      </w:r>
    </w:p>
    <w:tbl>
      <w:tblPr>
        <w:tblW w:w="8667" w:type="dxa"/>
        <w:tblLayout w:type="fixed"/>
        <w:tblCellMar>
          <w:left w:w="0" w:type="dxa"/>
          <w:right w:w="0" w:type="dxa"/>
        </w:tblCellMar>
        <w:tblLook w:val="01E0" w:firstRow="1" w:lastRow="1" w:firstColumn="1" w:lastColumn="1" w:noHBand="0" w:noVBand="0"/>
      </w:tblPr>
      <w:tblGrid>
        <w:gridCol w:w="306"/>
        <w:gridCol w:w="8308"/>
        <w:gridCol w:w="33"/>
        <w:gridCol w:w="20"/>
      </w:tblGrid>
      <w:tr w:rsidR="007C561C" w:rsidRPr="007C561C" w:rsidTr="00361FFA">
        <w:trPr>
          <w:gridAfter w:val="2"/>
          <w:wAfter w:w="53" w:type="dxa"/>
        </w:trPr>
        <w:tc>
          <w:tcPr>
            <w:tcW w:w="306" w:type="dxa"/>
            <w:vAlign w:val="bottom"/>
          </w:tcPr>
          <w:p w:rsidR="007C561C" w:rsidRPr="007C561C" w:rsidRDefault="007C561C" w:rsidP="007C561C">
            <w:pPr>
              <w:jc w:val="both"/>
              <w:rPr>
                <w:sz w:val="22"/>
                <w:szCs w:val="22"/>
              </w:rPr>
            </w:pPr>
            <w:r w:rsidRPr="007C561C">
              <w:rPr>
                <w:sz w:val="22"/>
                <w:szCs w:val="22"/>
              </w:rPr>
              <w:t>1)</w:t>
            </w:r>
          </w:p>
        </w:tc>
        <w:tc>
          <w:tcPr>
            <w:tcW w:w="8308"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rPr>
          <w:gridAfter w:val="2"/>
          <w:wAfter w:w="53" w:type="dxa"/>
        </w:trPr>
        <w:tc>
          <w:tcPr>
            <w:tcW w:w="306" w:type="dxa"/>
            <w:vAlign w:val="bottom"/>
          </w:tcPr>
          <w:p w:rsidR="007C561C" w:rsidRPr="007C561C" w:rsidRDefault="007C561C" w:rsidP="007C561C">
            <w:pPr>
              <w:jc w:val="both"/>
              <w:rPr>
                <w:sz w:val="22"/>
                <w:szCs w:val="22"/>
              </w:rPr>
            </w:pPr>
            <w:r w:rsidRPr="007C561C">
              <w:rPr>
                <w:sz w:val="22"/>
                <w:szCs w:val="22"/>
              </w:rPr>
              <w:t>2)</w:t>
            </w:r>
          </w:p>
        </w:tc>
        <w:tc>
          <w:tcPr>
            <w:tcW w:w="8308"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306" w:type="dxa"/>
            <w:vAlign w:val="bottom"/>
          </w:tcPr>
          <w:p w:rsidR="007C561C" w:rsidRPr="007C561C" w:rsidRDefault="007C561C" w:rsidP="007C561C">
            <w:pPr>
              <w:jc w:val="both"/>
              <w:rPr>
                <w:sz w:val="22"/>
                <w:szCs w:val="22"/>
              </w:rPr>
            </w:pPr>
            <w:r w:rsidRPr="007C561C">
              <w:rPr>
                <w:sz w:val="22"/>
                <w:szCs w:val="22"/>
              </w:rPr>
              <w:t>3)</w:t>
            </w:r>
          </w:p>
        </w:tc>
        <w:tc>
          <w:tcPr>
            <w:tcW w:w="8341" w:type="dxa"/>
            <w:gridSpan w:val="2"/>
            <w:tcBorders>
              <w:bottom w:val="single" w:sz="4" w:space="0" w:color="auto"/>
            </w:tcBorders>
            <w:vAlign w:val="bottom"/>
          </w:tcPr>
          <w:p w:rsidR="007C561C" w:rsidRPr="007C561C" w:rsidRDefault="007C561C" w:rsidP="007C561C">
            <w:pPr>
              <w:jc w:val="center"/>
              <w:rPr>
                <w:sz w:val="22"/>
                <w:szCs w:val="22"/>
              </w:rPr>
            </w:pPr>
          </w:p>
        </w:tc>
        <w:tc>
          <w:tcPr>
            <w:tcW w:w="20" w:type="dxa"/>
            <w:vAlign w:val="bottom"/>
          </w:tcPr>
          <w:p w:rsidR="007C561C" w:rsidRPr="007C561C" w:rsidRDefault="007C561C" w:rsidP="007C561C">
            <w:pPr>
              <w:jc w:val="right"/>
              <w:rPr>
                <w:sz w:val="22"/>
                <w:szCs w:val="22"/>
              </w:rPr>
            </w:pPr>
            <w:r w:rsidRPr="007C561C">
              <w:rPr>
                <w:sz w:val="22"/>
                <w:szCs w:val="22"/>
              </w:rPr>
              <w:t>.</w:t>
            </w:r>
          </w:p>
        </w:tc>
      </w:tr>
      <w:tr w:rsidR="007C561C" w:rsidRPr="007C561C" w:rsidTr="00361FFA">
        <w:tc>
          <w:tcPr>
            <w:tcW w:w="306" w:type="dxa"/>
          </w:tcPr>
          <w:p w:rsidR="007C561C" w:rsidRPr="007C561C" w:rsidRDefault="007C561C" w:rsidP="007C561C">
            <w:pPr>
              <w:jc w:val="center"/>
              <w:rPr>
                <w:sz w:val="14"/>
                <w:szCs w:val="14"/>
              </w:rPr>
            </w:pPr>
          </w:p>
        </w:tc>
        <w:tc>
          <w:tcPr>
            <w:tcW w:w="8341" w:type="dxa"/>
            <w:gridSpan w:val="2"/>
            <w:tcBorders>
              <w:top w:val="single" w:sz="4" w:space="0" w:color="auto"/>
            </w:tcBorders>
          </w:tcPr>
          <w:p w:rsidR="007C561C" w:rsidRPr="007C561C" w:rsidRDefault="007C561C" w:rsidP="007C561C">
            <w:pPr>
              <w:jc w:val="center"/>
              <w:rPr>
                <w:sz w:val="14"/>
                <w:szCs w:val="14"/>
              </w:rPr>
            </w:pPr>
            <w:r w:rsidRPr="007C561C">
              <w:rPr>
                <w:sz w:val="14"/>
                <w:szCs w:val="14"/>
              </w:rPr>
              <w:t>(наименование организаций или ф. и. о. индивидуальных предпринимателей)</w:t>
            </w:r>
          </w:p>
        </w:tc>
        <w:tc>
          <w:tcPr>
            <w:tcW w:w="20"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2"/>
          <w:szCs w:val="22"/>
        </w:rPr>
      </w:pPr>
      <w:r w:rsidRPr="007C561C">
        <w:rPr>
          <w:sz w:val="22"/>
          <w:szCs w:val="22"/>
        </w:rPr>
        <w:t>7. Участники конкурса, присутствовавшие при проведении конкурса:</w:t>
      </w:r>
    </w:p>
    <w:tbl>
      <w:tblPr>
        <w:tblW w:w="8775" w:type="dxa"/>
        <w:tblCellMar>
          <w:left w:w="0" w:type="dxa"/>
          <w:right w:w="0" w:type="dxa"/>
        </w:tblCellMar>
        <w:tblLook w:val="01E0" w:firstRow="1" w:lastRow="1" w:firstColumn="1" w:lastColumn="1" w:noHBand="0" w:noVBand="0"/>
      </w:tblPr>
      <w:tblGrid>
        <w:gridCol w:w="306"/>
        <w:gridCol w:w="8414"/>
        <w:gridCol w:w="55"/>
      </w:tblGrid>
      <w:tr w:rsidR="007C561C" w:rsidRPr="007C561C" w:rsidTr="00361FFA">
        <w:trPr>
          <w:gridAfter w:val="1"/>
          <w:wAfter w:w="20" w:type="dxa"/>
        </w:trPr>
        <w:tc>
          <w:tcPr>
            <w:tcW w:w="307" w:type="dxa"/>
            <w:vAlign w:val="bottom"/>
          </w:tcPr>
          <w:p w:rsidR="007C561C" w:rsidRPr="007C561C" w:rsidRDefault="007C561C" w:rsidP="007C561C">
            <w:pPr>
              <w:jc w:val="both"/>
              <w:rPr>
                <w:sz w:val="22"/>
                <w:szCs w:val="22"/>
              </w:rPr>
            </w:pPr>
            <w:r w:rsidRPr="007C561C">
              <w:rPr>
                <w:sz w:val="22"/>
                <w:szCs w:val="22"/>
              </w:rPr>
              <w:t>1)</w:t>
            </w:r>
          </w:p>
        </w:tc>
        <w:tc>
          <w:tcPr>
            <w:tcW w:w="8448"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rPr>
          <w:gridAfter w:val="1"/>
          <w:wAfter w:w="20" w:type="dxa"/>
        </w:trPr>
        <w:tc>
          <w:tcPr>
            <w:tcW w:w="307" w:type="dxa"/>
            <w:vAlign w:val="bottom"/>
          </w:tcPr>
          <w:p w:rsidR="007C561C" w:rsidRPr="007C561C" w:rsidRDefault="007C561C" w:rsidP="007C561C">
            <w:pPr>
              <w:jc w:val="both"/>
              <w:rPr>
                <w:sz w:val="22"/>
                <w:szCs w:val="22"/>
              </w:rPr>
            </w:pPr>
            <w:r w:rsidRPr="007C561C">
              <w:rPr>
                <w:sz w:val="22"/>
                <w:szCs w:val="22"/>
              </w:rPr>
              <w:t>2)</w:t>
            </w:r>
          </w:p>
        </w:tc>
        <w:tc>
          <w:tcPr>
            <w:tcW w:w="8448"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307" w:type="dxa"/>
            <w:vAlign w:val="bottom"/>
          </w:tcPr>
          <w:p w:rsidR="007C561C" w:rsidRPr="007C561C" w:rsidRDefault="007C561C" w:rsidP="007C561C">
            <w:pPr>
              <w:jc w:val="both"/>
              <w:rPr>
                <w:sz w:val="22"/>
                <w:szCs w:val="22"/>
              </w:rPr>
            </w:pPr>
            <w:r w:rsidRPr="007C561C">
              <w:rPr>
                <w:sz w:val="22"/>
                <w:szCs w:val="22"/>
              </w:rPr>
              <w:t>3)</w:t>
            </w:r>
          </w:p>
        </w:tc>
        <w:tc>
          <w:tcPr>
            <w:tcW w:w="8448" w:type="dxa"/>
            <w:tcBorders>
              <w:bottom w:val="single" w:sz="4" w:space="0" w:color="auto"/>
            </w:tcBorders>
            <w:vAlign w:val="bottom"/>
          </w:tcPr>
          <w:p w:rsidR="007C561C" w:rsidRPr="007C561C" w:rsidRDefault="007C561C" w:rsidP="007C561C">
            <w:pPr>
              <w:jc w:val="center"/>
              <w:rPr>
                <w:sz w:val="22"/>
                <w:szCs w:val="22"/>
              </w:rPr>
            </w:pPr>
          </w:p>
        </w:tc>
        <w:tc>
          <w:tcPr>
            <w:tcW w:w="20" w:type="dxa"/>
            <w:vAlign w:val="bottom"/>
          </w:tcPr>
          <w:p w:rsidR="007C561C" w:rsidRPr="007C561C" w:rsidRDefault="007C561C" w:rsidP="007C561C">
            <w:pPr>
              <w:jc w:val="right"/>
              <w:rPr>
                <w:sz w:val="22"/>
                <w:szCs w:val="22"/>
              </w:rPr>
            </w:pPr>
            <w:r w:rsidRPr="007C561C">
              <w:rPr>
                <w:sz w:val="22"/>
                <w:szCs w:val="22"/>
              </w:rPr>
              <w:t>.</w:t>
            </w:r>
          </w:p>
        </w:tc>
      </w:tr>
      <w:tr w:rsidR="007C561C" w:rsidRPr="007C561C" w:rsidTr="00361FFA">
        <w:tc>
          <w:tcPr>
            <w:tcW w:w="307" w:type="dxa"/>
          </w:tcPr>
          <w:p w:rsidR="007C561C" w:rsidRPr="007C561C" w:rsidRDefault="007C561C" w:rsidP="007C561C">
            <w:pPr>
              <w:jc w:val="center"/>
              <w:rPr>
                <w:sz w:val="14"/>
                <w:szCs w:val="14"/>
              </w:rPr>
            </w:pPr>
          </w:p>
        </w:tc>
        <w:tc>
          <w:tcPr>
            <w:tcW w:w="8448" w:type="dxa"/>
            <w:tcBorders>
              <w:top w:val="single" w:sz="4" w:space="0" w:color="auto"/>
            </w:tcBorders>
          </w:tcPr>
          <w:p w:rsidR="007C561C" w:rsidRPr="007C561C" w:rsidRDefault="007C561C" w:rsidP="007C561C">
            <w:pPr>
              <w:jc w:val="center"/>
              <w:rPr>
                <w:sz w:val="14"/>
                <w:szCs w:val="14"/>
              </w:rPr>
            </w:pPr>
            <w:r w:rsidRPr="007C561C">
              <w:rPr>
                <w:sz w:val="14"/>
                <w:szCs w:val="14"/>
              </w:rPr>
              <w:t>(наименования организаций или ф. и. о. индивидуальных предпринимателей)</w:t>
            </w:r>
          </w:p>
        </w:tc>
        <w:tc>
          <w:tcPr>
            <w:tcW w:w="20"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
          <w:szCs w:val="2"/>
        </w:rPr>
      </w:pPr>
      <w:r w:rsidRPr="007C561C">
        <w:rPr>
          <w:sz w:val="22"/>
          <w:szCs w:val="22"/>
        </w:rPr>
        <w:t>8. Размер платы за содержание и ремонт жилого помещения в многоквартирном доме:</w:t>
      </w:r>
      <w:r w:rsidRPr="007C561C">
        <w:rPr>
          <w:sz w:val="22"/>
          <w:szCs w:val="22"/>
        </w:rPr>
        <w:br/>
      </w:r>
    </w:p>
    <w:tbl>
      <w:tblPr>
        <w:tblW w:w="8803" w:type="dxa"/>
        <w:tblCellMar>
          <w:left w:w="0" w:type="dxa"/>
          <w:right w:w="0" w:type="dxa"/>
        </w:tblCellMar>
        <w:tblLook w:val="01E0" w:firstRow="1" w:lastRow="1" w:firstColumn="1" w:lastColumn="1" w:noHBand="0" w:noVBand="0"/>
      </w:tblPr>
      <w:tblGrid>
        <w:gridCol w:w="5166"/>
        <w:gridCol w:w="2788"/>
        <w:gridCol w:w="81"/>
        <w:gridCol w:w="713"/>
        <w:gridCol w:w="55"/>
      </w:tblGrid>
      <w:tr w:rsidR="007C561C" w:rsidRPr="007C561C" w:rsidTr="00361FFA">
        <w:trPr>
          <w:gridAfter w:val="3"/>
          <w:wAfter w:w="814" w:type="dxa"/>
        </w:trPr>
        <w:tc>
          <w:tcPr>
            <w:tcW w:w="7989" w:type="dxa"/>
            <w:gridSpan w:val="2"/>
            <w:tcBorders>
              <w:bottom w:val="single" w:sz="4" w:space="0" w:color="auto"/>
            </w:tcBorders>
            <w:vAlign w:val="bottom"/>
          </w:tcPr>
          <w:p w:rsidR="007C561C" w:rsidRPr="007C561C" w:rsidRDefault="007C561C" w:rsidP="007C561C">
            <w:pPr>
              <w:jc w:val="both"/>
              <w:rPr>
                <w:sz w:val="22"/>
                <w:szCs w:val="22"/>
              </w:rPr>
            </w:pPr>
          </w:p>
        </w:tc>
      </w:tr>
      <w:tr w:rsidR="007C561C" w:rsidRPr="007C561C" w:rsidTr="00361FFA">
        <w:trPr>
          <w:gridAfter w:val="1"/>
          <w:wAfter w:w="20" w:type="dxa"/>
        </w:trPr>
        <w:tc>
          <w:tcPr>
            <w:tcW w:w="8070" w:type="dxa"/>
            <w:gridSpan w:val="3"/>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713" w:type="dxa"/>
            <w:tcBorders>
              <w:top w:val="single" w:sz="4" w:space="0" w:color="auto"/>
            </w:tcBorders>
            <w:vAlign w:val="bottom"/>
          </w:tcPr>
          <w:p w:rsidR="007C561C" w:rsidRPr="007C561C" w:rsidRDefault="007C561C" w:rsidP="007C561C">
            <w:pPr>
              <w:jc w:val="right"/>
              <w:rPr>
                <w:sz w:val="22"/>
                <w:szCs w:val="22"/>
              </w:rPr>
            </w:pPr>
            <w:r w:rsidRPr="007C561C">
              <w:rPr>
                <w:sz w:val="22"/>
                <w:szCs w:val="22"/>
              </w:rPr>
              <w:t>рублей.</w:t>
            </w:r>
          </w:p>
        </w:tc>
      </w:tr>
      <w:tr w:rsidR="007C561C" w:rsidRPr="007C561C" w:rsidTr="00361FFA">
        <w:trPr>
          <w:gridAfter w:val="1"/>
          <w:wAfter w:w="20" w:type="dxa"/>
        </w:trPr>
        <w:tc>
          <w:tcPr>
            <w:tcW w:w="8070" w:type="dxa"/>
            <w:gridSpan w:val="3"/>
            <w:tcBorders>
              <w:top w:val="single" w:sz="4" w:space="0" w:color="auto"/>
            </w:tcBorders>
          </w:tcPr>
          <w:p w:rsidR="007C561C" w:rsidRPr="007C561C" w:rsidRDefault="007C561C" w:rsidP="007C561C">
            <w:pPr>
              <w:jc w:val="center"/>
              <w:rPr>
                <w:sz w:val="14"/>
                <w:szCs w:val="14"/>
              </w:rPr>
            </w:pPr>
            <w:r w:rsidRPr="007C561C">
              <w:rPr>
                <w:sz w:val="14"/>
                <w:szCs w:val="14"/>
              </w:rPr>
              <w:t>(цифрами и прописью)</w:t>
            </w:r>
          </w:p>
        </w:tc>
        <w:tc>
          <w:tcPr>
            <w:tcW w:w="713" w:type="dxa"/>
          </w:tcPr>
          <w:p w:rsidR="007C561C" w:rsidRPr="007C561C" w:rsidRDefault="007C561C" w:rsidP="007C561C">
            <w:pPr>
              <w:jc w:val="center"/>
              <w:rPr>
                <w:sz w:val="14"/>
                <w:szCs w:val="14"/>
              </w:rPr>
            </w:pPr>
          </w:p>
        </w:tc>
      </w:tr>
      <w:tr w:rsidR="007C561C" w:rsidRPr="007C561C" w:rsidTr="00361FFA">
        <w:trPr>
          <w:gridAfter w:val="3"/>
          <w:wAfter w:w="814" w:type="dxa"/>
        </w:trPr>
        <w:tc>
          <w:tcPr>
            <w:tcW w:w="5187" w:type="dxa"/>
            <w:vAlign w:val="bottom"/>
          </w:tcPr>
          <w:p w:rsidR="007C561C" w:rsidRPr="007C561C" w:rsidRDefault="007C561C" w:rsidP="007C561C">
            <w:pPr>
              <w:jc w:val="both"/>
              <w:rPr>
                <w:sz w:val="22"/>
                <w:szCs w:val="22"/>
              </w:rPr>
            </w:pPr>
            <w:r w:rsidRPr="007C561C">
              <w:rPr>
                <w:sz w:val="22"/>
                <w:szCs w:val="22"/>
              </w:rPr>
              <w:t>9. Победителем конкурса признан участник конкурса</w:t>
            </w:r>
          </w:p>
        </w:tc>
        <w:tc>
          <w:tcPr>
            <w:tcW w:w="2802" w:type="dxa"/>
            <w:tcBorders>
              <w:bottom w:val="single" w:sz="4" w:space="0" w:color="auto"/>
            </w:tcBorders>
            <w:vAlign w:val="bottom"/>
          </w:tcPr>
          <w:p w:rsidR="007C561C" w:rsidRPr="00361FFA" w:rsidRDefault="007C561C" w:rsidP="007C561C">
            <w:pPr>
              <w:jc w:val="both"/>
              <w:rPr>
                <w:sz w:val="22"/>
                <w:szCs w:val="22"/>
                <w:lang w:val="en-US"/>
              </w:rPr>
            </w:pPr>
          </w:p>
        </w:tc>
      </w:tr>
      <w:tr w:rsidR="007C561C" w:rsidRPr="007C561C" w:rsidTr="00361FFA">
        <w:trPr>
          <w:gridAfter w:val="3"/>
          <w:wAfter w:w="814" w:type="dxa"/>
        </w:trPr>
        <w:tc>
          <w:tcPr>
            <w:tcW w:w="7989" w:type="dxa"/>
            <w:gridSpan w:val="2"/>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8783" w:type="dxa"/>
            <w:gridSpan w:val="4"/>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0" w:type="dxa"/>
            <w:tcBorders>
              <w:top w:val="single" w:sz="4" w:space="0" w:color="auto"/>
            </w:tcBorders>
            <w:vAlign w:val="bottom"/>
          </w:tcPr>
          <w:p w:rsidR="007C561C" w:rsidRPr="007C561C" w:rsidRDefault="007C561C" w:rsidP="007C561C">
            <w:pPr>
              <w:jc w:val="right"/>
              <w:rPr>
                <w:sz w:val="22"/>
                <w:szCs w:val="22"/>
              </w:rPr>
            </w:pPr>
            <w:r w:rsidRPr="007C561C">
              <w:rPr>
                <w:sz w:val="22"/>
                <w:szCs w:val="22"/>
              </w:rPr>
              <w:t>.</w:t>
            </w:r>
          </w:p>
        </w:tc>
      </w:tr>
      <w:tr w:rsidR="007C561C" w:rsidRPr="007C561C" w:rsidTr="00361FFA">
        <w:tc>
          <w:tcPr>
            <w:tcW w:w="8783" w:type="dxa"/>
            <w:gridSpan w:val="4"/>
          </w:tcPr>
          <w:p w:rsidR="007C561C" w:rsidRPr="007C561C" w:rsidRDefault="007C561C" w:rsidP="007C561C">
            <w:pPr>
              <w:jc w:val="center"/>
              <w:rPr>
                <w:sz w:val="14"/>
                <w:szCs w:val="14"/>
              </w:rPr>
            </w:pPr>
            <w:r w:rsidRPr="007C561C">
              <w:rPr>
                <w:sz w:val="14"/>
                <w:szCs w:val="14"/>
              </w:rPr>
              <w:t>(наименование организации или ф. и. о. индивидуального предпринимателя)</w:t>
            </w:r>
          </w:p>
        </w:tc>
        <w:tc>
          <w:tcPr>
            <w:tcW w:w="20"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
          <w:szCs w:val="2"/>
        </w:rPr>
      </w:pPr>
      <w:r w:rsidRPr="007C561C">
        <w:rPr>
          <w:sz w:val="22"/>
          <w:szCs w:val="22"/>
        </w:rPr>
        <w:lastRenderedPageBreak/>
        <w:t>10. Последнее предложение наибольшей стоимости дополнительных работ и услуг, сделанное участником конкурса, указанным в пункте 9 настоящего протокола:</w:t>
      </w:r>
      <w:r w:rsidRPr="007C561C">
        <w:rPr>
          <w:sz w:val="22"/>
          <w:szCs w:val="22"/>
        </w:rPr>
        <w:br/>
      </w:r>
    </w:p>
    <w:tbl>
      <w:tblPr>
        <w:tblW w:w="8769" w:type="dxa"/>
        <w:tblCellMar>
          <w:left w:w="0" w:type="dxa"/>
          <w:right w:w="0" w:type="dxa"/>
        </w:tblCellMar>
        <w:tblLook w:val="01E0" w:firstRow="1" w:lastRow="1" w:firstColumn="1" w:lastColumn="1" w:noHBand="0" w:noVBand="0"/>
      </w:tblPr>
      <w:tblGrid>
        <w:gridCol w:w="8056"/>
        <w:gridCol w:w="713"/>
      </w:tblGrid>
      <w:tr w:rsidR="007C561C" w:rsidRPr="007C561C" w:rsidTr="00361FFA">
        <w:trPr>
          <w:gridAfter w:val="1"/>
          <w:wAfter w:w="20" w:type="dxa"/>
        </w:trPr>
        <w:tc>
          <w:tcPr>
            <w:tcW w:w="8749" w:type="dxa"/>
            <w:tcBorders>
              <w:bottom w:val="single" w:sz="4" w:space="0" w:color="auto"/>
            </w:tcBorders>
            <w:vAlign w:val="bottom"/>
          </w:tcPr>
          <w:p w:rsidR="007C561C" w:rsidRPr="007C561C" w:rsidRDefault="007C561C" w:rsidP="007C561C">
            <w:pPr>
              <w:jc w:val="both"/>
              <w:rPr>
                <w:sz w:val="22"/>
                <w:szCs w:val="22"/>
              </w:rPr>
            </w:pPr>
          </w:p>
        </w:tc>
      </w:tr>
      <w:tr w:rsidR="007C561C" w:rsidRPr="007C561C" w:rsidTr="00361FFA">
        <w:tc>
          <w:tcPr>
            <w:tcW w:w="8749"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0" w:type="dxa"/>
            <w:tcBorders>
              <w:top w:val="single" w:sz="4" w:space="0" w:color="auto"/>
            </w:tcBorders>
            <w:vAlign w:val="bottom"/>
          </w:tcPr>
          <w:p w:rsidR="007C561C" w:rsidRPr="007C561C" w:rsidRDefault="007C561C" w:rsidP="007C561C">
            <w:pPr>
              <w:jc w:val="right"/>
              <w:rPr>
                <w:sz w:val="22"/>
                <w:szCs w:val="22"/>
              </w:rPr>
            </w:pPr>
            <w:r w:rsidRPr="007C561C">
              <w:rPr>
                <w:sz w:val="22"/>
                <w:szCs w:val="22"/>
              </w:rPr>
              <w:t>рублей.</w:t>
            </w:r>
          </w:p>
        </w:tc>
      </w:tr>
      <w:tr w:rsidR="007C561C" w:rsidRPr="007C561C" w:rsidTr="00361FFA">
        <w:tc>
          <w:tcPr>
            <w:tcW w:w="8749" w:type="dxa"/>
            <w:tcBorders>
              <w:top w:val="single" w:sz="4" w:space="0" w:color="auto"/>
            </w:tcBorders>
          </w:tcPr>
          <w:p w:rsidR="007C561C" w:rsidRPr="007C561C" w:rsidRDefault="007C561C" w:rsidP="007C561C">
            <w:pPr>
              <w:jc w:val="center"/>
              <w:rPr>
                <w:sz w:val="14"/>
                <w:szCs w:val="14"/>
              </w:rPr>
            </w:pPr>
            <w:r w:rsidRPr="007C561C">
              <w:rPr>
                <w:sz w:val="14"/>
                <w:szCs w:val="14"/>
              </w:rPr>
              <w:t>(цифрами и прописью)</w:t>
            </w:r>
          </w:p>
        </w:tc>
        <w:tc>
          <w:tcPr>
            <w:tcW w:w="20"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2"/>
          <w:szCs w:val="22"/>
        </w:rPr>
      </w:pPr>
      <w:r w:rsidRPr="007C561C">
        <w:rPr>
          <w:sz w:val="22"/>
          <w:szCs w:val="22"/>
        </w:rPr>
        <w:t>11. Перечень дополнительных работ и услуг, предложенный победителем конкурса:</w:t>
      </w:r>
    </w:p>
    <w:tbl>
      <w:tblPr>
        <w:tblW w:w="0" w:type="auto"/>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34"/>
        <w:gridCol w:w="132"/>
      </w:tblGrid>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blPrEx>
          <w:tblBorders>
            <w:bottom w:val="none" w:sz="0" w:space="0" w:color="auto"/>
            <w:insideH w:val="none" w:sz="0" w:space="0" w:color="auto"/>
            <w:insideV w:val="none" w:sz="0" w:space="0" w:color="auto"/>
          </w:tblBorders>
        </w:tblPrEx>
        <w:tc>
          <w:tcPr>
            <w:tcW w:w="9477"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140" w:type="dxa"/>
            <w:tcBorders>
              <w:top w:val="single" w:sz="4" w:space="0" w:color="auto"/>
            </w:tcBorders>
            <w:vAlign w:val="bottom"/>
          </w:tcPr>
          <w:p w:rsidR="007C561C" w:rsidRPr="007C561C" w:rsidRDefault="007C561C" w:rsidP="007C561C">
            <w:pPr>
              <w:jc w:val="right"/>
              <w:rPr>
                <w:sz w:val="22"/>
                <w:szCs w:val="22"/>
              </w:rPr>
            </w:pPr>
            <w:r w:rsidRPr="007C561C">
              <w:rPr>
                <w:sz w:val="22"/>
                <w:szCs w:val="22"/>
              </w:rPr>
              <w:t>.</w:t>
            </w:r>
          </w:p>
        </w:tc>
      </w:tr>
    </w:tbl>
    <w:p w:rsidR="007C561C" w:rsidRPr="007C561C" w:rsidRDefault="007C561C" w:rsidP="007C561C">
      <w:pPr>
        <w:spacing w:after="200" w:line="276" w:lineRule="auto"/>
        <w:jc w:val="both"/>
        <w:rPr>
          <w:sz w:val="22"/>
          <w:szCs w:val="22"/>
        </w:rPr>
      </w:pPr>
      <w:r w:rsidRPr="007C561C">
        <w:rPr>
          <w:sz w:val="22"/>
          <w:szCs w:val="22"/>
        </w:rPr>
        <w:t>12. Участником конкурса, сделавшим предыдущее предложение наибольшей стоимости дополнительных работ и услуг, признан участник конкурса</w:t>
      </w:r>
    </w:p>
    <w:tbl>
      <w:tblPr>
        <w:tblW w:w="0" w:type="auto"/>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36"/>
        <w:gridCol w:w="130"/>
      </w:tblGrid>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9617" w:type="dxa"/>
            <w:gridSpan w:val="2"/>
            <w:tcBorders>
              <w:left w:val="nil"/>
              <w:right w:val="nil"/>
            </w:tcBorders>
            <w:vAlign w:val="bottom"/>
          </w:tcPr>
          <w:p w:rsidR="007C561C" w:rsidRPr="007C561C" w:rsidRDefault="007C561C" w:rsidP="007C561C">
            <w:pPr>
              <w:jc w:val="center"/>
              <w:rPr>
                <w:sz w:val="22"/>
                <w:szCs w:val="22"/>
              </w:rPr>
            </w:pPr>
          </w:p>
        </w:tc>
      </w:tr>
      <w:tr w:rsidR="007C561C" w:rsidRPr="007C561C" w:rsidTr="00361FFA">
        <w:tblPrEx>
          <w:tblBorders>
            <w:bottom w:val="none" w:sz="0" w:space="0" w:color="auto"/>
            <w:insideH w:val="none" w:sz="0" w:space="0" w:color="auto"/>
            <w:insideV w:val="none" w:sz="0" w:space="0" w:color="auto"/>
          </w:tblBorders>
        </w:tblPrEx>
        <w:tc>
          <w:tcPr>
            <w:tcW w:w="9477"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140" w:type="dxa"/>
            <w:tcBorders>
              <w:top w:val="single" w:sz="4" w:space="0" w:color="auto"/>
            </w:tcBorders>
            <w:vAlign w:val="bottom"/>
          </w:tcPr>
          <w:p w:rsidR="007C561C" w:rsidRPr="007C561C" w:rsidRDefault="007C561C" w:rsidP="007C561C">
            <w:pPr>
              <w:jc w:val="right"/>
              <w:rPr>
                <w:sz w:val="22"/>
                <w:szCs w:val="22"/>
              </w:rPr>
            </w:pPr>
            <w:r w:rsidRPr="007C561C">
              <w:rPr>
                <w:sz w:val="22"/>
                <w:szCs w:val="22"/>
              </w:rPr>
              <w:t>.</w:t>
            </w:r>
          </w:p>
        </w:tc>
      </w:tr>
      <w:tr w:rsidR="007C561C" w:rsidRPr="007C561C" w:rsidTr="00361FFA">
        <w:tblPrEx>
          <w:tblBorders>
            <w:bottom w:val="none" w:sz="0" w:space="0" w:color="auto"/>
            <w:insideH w:val="none" w:sz="0" w:space="0" w:color="auto"/>
            <w:insideV w:val="none" w:sz="0" w:space="0" w:color="auto"/>
          </w:tblBorders>
        </w:tblPrEx>
        <w:tc>
          <w:tcPr>
            <w:tcW w:w="9477" w:type="dxa"/>
          </w:tcPr>
          <w:p w:rsidR="007C561C" w:rsidRPr="007C561C" w:rsidRDefault="007C561C" w:rsidP="007C561C">
            <w:pPr>
              <w:jc w:val="center"/>
              <w:rPr>
                <w:sz w:val="14"/>
                <w:szCs w:val="14"/>
              </w:rPr>
            </w:pPr>
            <w:r w:rsidRPr="007C561C">
              <w:rPr>
                <w:sz w:val="14"/>
                <w:szCs w:val="14"/>
              </w:rPr>
              <w:t>(наименование организации или ф. и. о. индивидуального предпринимателя)</w:t>
            </w:r>
          </w:p>
        </w:tc>
        <w:tc>
          <w:tcPr>
            <w:tcW w:w="140"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
          <w:szCs w:val="2"/>
        </w:rPr>
      </w:pPr>
      <w:r w:rsidRPr="007C561C">
        <w:rPr>
          <w:sz w:val="22"/>
          <w:szCs w:val="22"/>
        </w:rPr>
        <w:t>13. Предыдущее предложение наибольшей стоимости дополнительных работ и услуг, сделанное участником конкурса, указанным в пункте 12 настоящего протокола:</w:t>
      </w:r>
      <w:r w:rsidRPr="007C561C">
        <w:rPr>
          <w:sz w:val="22"/>
          <w:szCs w:val="22"/>
        </w:rPr>
        <w:br/>
      </w:r>
    </w:p>
    <w:tbl>
      <w:tblPr>
        <w:tblW w:w="0" w:type="auto"/>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803"/>
        <w:gridCol w:w="863"/>
      </w:tblGrid>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c>
          <w:tcPr>
            <w:tcW w:w="9617" w:type="dxa"/>
            <w:gridSpan w:val="2"/>
            <w:vAlign w:val="bottom"/>
          </w:tcPr>
          <w:p w:rsidR="007C561C" w:rsidRPr="007C561C" w:rsidRDefault="007C561C" w:rsidP="007C561C">
            <w:pPr>
              <w:jc w:val="center"/>
              <w:rPr>
                <w:sz w:val="22"/>
                <w:szCs w:val="22"/>
              </w:rPr>
            </w:pPr>
          </w:p>
        </w:tc>
      </w:tr>
      <w:tr w:rsidR="007C561C" w:rsidRPr="007C561C" w:rsidTr="00361FFA">
        <w:tblPrEx>
          <w:tblBorders>
            <w:bottom w:val="none" w:sz="0" w:space="0" w:color="auto"/>
            <w:insideH w:val="none" w:sz="0" w:space="0" w:color="auto"/>
            <w:insideV w:val="none" w:sz="0" w:space="0" w:color="auto"/>
          </w:tblBorders>
        </w:tblPrEx>
        <w:tc>
          <w:tcPr>
            <w:tcW w:w="8735" w:type="dxa"/>
            <w:tcBorders>
              <w:bottom w:val="single" w:sz="4" w:space="0" w:color="auto"/>
            </w:tcBorders>
            <w:vAlign w:val="bottom"/>
          </w:tcPr>
          <w:p w:rsidR="007C561C" w:rsidRPr="007C561C" w:rsidRDefault="007C561C" w:rsidP="007C561C">
            <w:pPr>
              <w:jc w:val="center"/>
              <w:rPr>
                <w:sz w:val="22"/>
                <w:szCs w:val="22"/>
              </w:rPr>
            </w:pPr>
          </w:p>
        </w:tc>
        <w:tc>
          <w:tcPr>
            <w:tcW w:w="882" w:type="dxa"/>
            <w:vAlign w:val="bottom"/>
          </w:tcPr>
          <w:p w:rsidR="007C561C" w:rsidRPr="007C561C" w:rsidRDefault="007C561C" w:rsidP="007C561C">
            <w:pPr>
              <w:jc w:val="right"/>
              <w:rPr>
                <w:sz w:val="22"/>
                <w:szCs w:val="22"/>
              </w:rPr>
            </w:pPr>
            <w:r w:rsidRPr="007C561C">
              <w:rPr>
                <w:sz w:val="22"/>
                <w:szCs w:val="22"/>
              </w:rPr>
              <w:t>рублей.</w:t>
            </w:r>
          </w:p>
        </w:tc>
      </w:tr>
      <w:tr w:rsidR="007C561C" w:rsidRPr="007C561C" w:rsidTr="00361FFA">
        <w:tblPrEx>
          <w:tblBorders>
            <w:bottom w:val="none" w:sz="0" w:space="0" w:color="auto"/>
            <w:insideH w:val="none" w:sz="0" w:space="0" w:color="auto"/>
            <w:insideV w:val="none" w:sz="0" w:space="0" w:color="auto"/>
          </w:tblBorders>
        </w:tblPrEx>
        <w:tc>
          <w:tcPr>
            <w:tcW w:w="8735" w:type="dxa"/>
            <w:tcBorders>
              <w:top w:val="single" w:sz="4" w:space="0" w:color="auto"/>
            </w:tcBorders>
          </w:tcPr>
          <w:p w:rsidR="007C561C" w:rsidRPr="007C561C" w:rsidRDefault="007C561C" w:rsidP="007C561C">
            <w:pPr>
              <w:jc w:val="center"/>
              <w:rPr>
                <w:sz w:val="14"/>
                <w:szCs w:val="14"/>
              </w:rPr>
            </w:pPr>
            <w:r w:rsidRPr="007C561C">
              <w:rPr>
                <w:sz w:val="14"/>
                <w:szCs w:val="14"/>
              </w:rPr>
              <w:t>(цифрами и прописью)</w:t>
            </w:r>
          </w:p>
        </w:tc>
        <w:tc>
          <w:tcPr>
            <w:tcW w:w="882" w:type="dxa"/>
          </w:tcPr>
          <w:p w:rsidR="007C561C" w:rsidRPr="007C561C" w:rsidRDefault="007C561C" w:rsidP="007C561C">
            <w:pPr>
              <w:jc w:val="center"/>
              <w:rPr>
                <w:sz w:val="14"/>
                <w:szCs w:val="14"/>
              </w:rPr>
            </w:pPr>
          </w:p>
        </w:tc>
      </w:tr>
    </w:tbl>
    <w:p w:rsidR="007C561C" w:rsidRPr="007C561C" w:rsidRDefault="007C561C" w:rsidP="007C561C">
      <w:pPr>
        <w:spacing w:after="200" w:line="276" w:lineRule="auto"/>
        <w:jc w:val="both"/>
        <w:rPr>
          <w:sz w:val="22"/>
          <w:szCs w:val="22"/>
        </w:rPr>
      </w:pPr>
      <w:r w:rsidRPr="007C561C">
        <w:rPr>
          <w:sz w:val="22"/>
          <w:szCs w:val="22"/>
        </w:rPr>
        <w:t>Настоящий протокол составлен в трех экземплярах на _____ листах.</w:t>
      </w:r>
    </w:p>
    <w:p w:rsidR="007C561C" w:rsidRPr="007C561C" w:rsidRDefault="007C561C" w:rsidP="007C561C">
      <w:pPr>
        <w:spacing w:after="200" w:line="276" w:lineRule="auto"/>
        <w:jc w:val="both"/>
        <w:rPr>
          <w:sz w:val="22"/>
          <w:szCs w:val="22"/>
        </w:rPr>
      </w:pPr>
      <w:r w:rsidRPr="007C561C">
        <w:rPr>
          <w:sz w:val="22"/>
          <w:szCs w:val="22"/>
        </w:rPr>
        <w:t>Председатель конкурсной комиссии:</w:t>
      </w:r>
    </w:p>
    <w:tbl>
      <w:tblPr>
        <w:tblW w:w="0" w:type="auto"/>
        <w:tblCellMar>
          <w:left w:w="0" w:type="dxa"/>
          <w:right w:w="0" w:type="dxa"/>
        </w:tblCellMar>
        <w:tblLook w:val="01E0" w:firstRow="1" w:lastRow="1" w:firstColumn="1" w:lastColumn="1" w:noHBand="0" w:noVBand="0"/>
      </w:tblPr>
      <w:tblGrid>
        <w:gridCol w:w="2660"/>
        <w:gridCol w:w="238"/>
        <w:gridCol w:w="14"/>
        <w:gridCol w:w="5697"/>
        <w:gridCol w:w="14"/>
      </w:tblGrid>
      <w:tr w:rsidR="007C561C" w:rsidRPr="007C561C" w:rsidTr="00361FFA">
        <w:trPr>
          <w:gridAfter w:val="1"/>
          <w:wAfter w:w="14" w:type="dxa"/>
        </w:trPr>
        <w:tc>
          <w:tcPr>
            <w:tcW w:w="2660" w:type="dxa"/>
            <w:tcBorders>
              <w:bottom w:val="single" w:sz="4" w:space="0" w:color="auto"/>
            </w:tcBorders>
            <w:vAlign w:val="bottom"/>
          </w:tcPr>
          <w:p w:rsidR="007C561C" w:rsidRPr="007C561C" w:rsidRDefault="007C561C" w:rsidP="007C561C">
            <w:pPr>
              <w:jc w:val="center"/>
              <w:rPr>
                <w:sz w:val="22"/>
                <w:szCs w:val="22"/>
              </w:rPr>
            </w:pPr>
          </w:p>
        </w:tc>
        <w:tc>
          <w:tcPr>
            <w:tcW w:w="238" w:type="dxa"/>
            <w:vAlign w:val="bottom"/>
          </w:tcPr>
          <w:p w:rsidR="007C561C" w:rsidRPr="007C561C" w:rsidRDefault="007C561C" w:rsidP="007C561C">
            <w:pPr>
              <w:jc w:val="center"/>
              <w:rPr>
                <w:sz w:val="22"/>
                <w:szCs w:val="22"/>
              </w:rPr>
            </w:pPr>
          </w:p>
        </w:tc>
        <w:tc>
          <w:tcPr>
            <w:tcW w:w="5711" w:type="dxa"/>
            <w:gridSpan w:val="2"/>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rPr>
          <w:gridAfter w:val="1"/>
          <w:wAfter w:w="14" w:type="dxa"/>
        </w:trPr>
        <w:tc>
          <w:tcPr>
            <w:tcW w:w="2660" w:type="dxa"/>
            <w:tcBorders>
              <w:top w:val="single" w:sz="4" w:space="0" w:color="auto"/>
            </w:tcBorders>
          </w:tcPr>
          <w:p w:rsidR="007C561C" w:rsidRPr="007C561C" w:rsidRDefault="007C561C" w:rsidP="007C561C">
            <w:pPr>
              <w:jc w:val="center"/>
              <w:rPr>
                <w:sz w:val="14"/>
                <w:szCs w:val="14"/>
              </w:rPr>
            </w:pPr>
            <w:r w:rsidRPr="007C561C">
              <w:rPr>
                <w:sz w:val="14"/>
                <w:szCs w:val="14"/>
              </w:rPr>
              <w:t>(подпись)</w:t>
            </w:r>
          </w:p>
        </w:tc>
        <w:tc>
          <w:tcPr>
            <w:tcW w:w="238" w:type="dxa"/>
          </w:tcPr>
          <w:p w:rsidR="007C561C" w:rsidRPr="007C561C" w:rsidRDefault="007C561C" w:rsidP="007C561C">
            <w:pPr>
              <w:jc w:val="center"/>
              <w:rPr>
                <w:sz w:val="14"/>
                <w:szCs w:val="14"/>
              </w:rPr>
            </w:pPr>
          </w:p>
        </w:tc>
        <w:tc>
          <w:tcPr>
            <w:tcW w:w="5711" w:type="dxa"/>
            <w:gridSpan w:val="2"/>
            <w:tcBorders>
              <w:top w:val="single" w:sz="4" w:space="0" w:color="auto"/>
            </w:tcBorders>
          </w:tcPr>
          <w:p w:rsidR="007C561C" w:rsidRPr="007C561C" w:rsidRDefault="007C561C" w:rsidP="007C561C">
            <w:pPr>
              <w:jc w:val="center"/>
              <w:rPr>
                <w:sz w:val="14"/>
                <w:szCs w:val="14"/>
              </w:rPr>
            </w:pPr>
            <w:r w:rsidRPr="007C561C">
              <w:rPr>
                <w:sz w:val="14"/>
                <w:szCs w:val="14"/>
              </w:rPr>
              <w:t>(ф. и. о.)</w:t>
            </w:r>
          </w:p>
        </w:tc>
      </w:tr>
      <w:tr w:rsidR="007C561C" w:rsidRPr="007C561C" w:rsidTr="00361FFA">
        <w:tc>
          <w:tcPr>
            <w:tcW w:w="2660" w:type="dxa"/>
            <w:tcBorders>
              <w:bottom w:val="single" w:sz="4" w:space="0" w:color="auto"/>
            </w:tcBorders>
            <w:vAlign w:val="bottom"/>
          </w:tcPr>
          <w:p w:rsidR="007C561C" w:rsidRDefault="007C561C" w:rsidP="007C561C">
            <w:pPr>
              <w:jc w:val="center"/>
              <w:rPr>
                <w:sz w:val="22"/>
                <w:szCs w:val="22"/>
                <w:lang w:val="en-US"/>
              </w:rPr>
            </w:pPr>
            <w:r w:rsidRPr="007C561C">
              <w:rPr>
                <w:sz w:val="22"/>
                <w:szCs w:val="22"/>
              </w:rPr>
              <w:t>Члены комиссии:</w:t>
            </w:r>
          </w:p>
          <w:p w:rsidR="00361FFA" w:rsidRPr="00361FFA" w:rsidRDefault="00361FFA" w:rsidP="007C561C">
            <w:pPr>
              <w:jc w:val="center"/>
              <w:rPr>
                <w:sz w:val="22"/>
                <w:szCs w:val="22"/>
                <w:lang w:val="en-US"/>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bottom w:val="single" w:sz="4" w:space="0" w:color="auto"/>
            </w:tcBorders>
            <w:vAlign w:val="bottom"/>
          </w:tcPr>
          <w:p w:rsidR="007C561C" w:rsidRPr="007C561C" w:rsidRDefault="007C561C" w:rsidP="007C561C">
            <w:pPr>
              <w:jc w:val="center"/>
              <w:rPr>
                <w:sz w:val="22"/>
                <w:szCs w:val="22"/>
              </w:rPr>
            </w:pPr>
          </w:p>
        </w:tc>
        <w:tc>
          <w:tcPr>
            <w:tcW w:w="252" w:type="dxa"/>
            <w:gridSpan w:val="2"/>
            <w:vAlign w:val="bottom"/>
          </w:tcPr>
          <w:p w:rsidR="007C561C" w:rsidRPr="007C561C" w:rsidRDefault="007C561C" w:rsidP="007C561C">
            <w:pPr>
              <w:jc w:val="center"/>
              <w:rPr>
                <w:sz w:val="22"/>
                <w:szCs w:val="22"/>
              </w:rPr>
            </w:pPr>
          </w:p>
        </w:tc>
        <w:tc>
          <w:tcPr>
            <w:tcW w:w="5711" w:type="dxa"/>
            <w:gridSpan w:val="2"/>
            <w:tcBorders>
              <w:top w:val="single" w:sz="4" w:space="0" w:color="auto"/>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2660" w:type="dxa"/>
            <w:tcBorders>
              <w:top w:val="single" w:sz="4" w:space="0" w:color="auto"/>
            </w:tcBorders>
          </w:tcPr>
          <w:p w:rsidR="007C561C" w:rsidRPr="007C561C" w:rsidRDefault="007C561C" w:rsidP="007C561C">
            <w:pPr>
              <w:jc w:val="center"/>
              <w:rPr>
                <w:sz w:val="14"/>
                <w:szCs w:val="14"/>
              </w:rPr>
            </w:pPr>
            <w:r w:rsidRPr="007C561C">
              <w:rPr>
                <w:sz w:val="14"/>
                <w:szCs w:val="14"/>
              </w:rPr>
              <w:t>(подпись)</w:t>
            </w:r>
          </w:p>
        </w:tc>
        <w:tc>
          <w:tcPr>
            <w:tcW w:w="252" w:type="dxa"/>
            <w:gridSpan w:val="2"/>
          </w:tcPr>
          <w:p w:rsidR="007C561C" w:rsidRPr="007C561C" w:rsidRDefault="007C561C" w:rsidP="007C561C">
            <w:pPr>
              <w:jc w:val="center"/>
              <w:rPr>
                <w:sz w:val="14"/>
                <w:szCs w:val="14"/>
              </w:rPr>
            </w:pPr>
          </w:p>
        </w:tc>
        <w:tc>
          <w:tcPr>
            <w:tcW w:w="5711" w:type="dxa"/>
            <w:gridSpan w:val="2"/>
            <w:tcBorders>
              <w:top w:val="single" w:sz="4" w:space="0" w:color="auto"/>
            </w:tcBorders>
          </w:tcPr>
          <w:p w:rsidR="007C561C" w:rsidRPr="007C561C" w:rsidRDefault="007C561C" w:rsidP="007C561C">
            <w:pPr>
              <w:jc w:val="center"/>
              <w:rPr>
                <w:sz w:val="14"/>
                <w:szCs w:val="14"/>
              </w:rPr>
            </w:pPr>
            <w:r w:rsidRPr="007C561C">
              <w:rPr>
                <w:sz w:val="14"/>
                <w:szCs w:val="14"/>
              </w:rPr>
              <w:t>(ф. и. о.)</w:t>
            </w:r>
          </w:p>
        </w:tc>
      </w:tr>
    </w:tbl>
    <w:p w:rsidR="007C561C" w:rsidRPr="007C561C" w:rsidRDefault="007C561C" w:rsidP="007C561C">
      <w:pPr>
        <w:spacing w:after="200" w:line="276" w:lineRule="auto"/>
        <w:jc w:val="both"/>
        <w:rPr>
          <w:sz w:val="22"/>
          <w:szCs w:val="22"/>
        </w:rPr>
      </w:pPr>
    </w:p>
    <w:p w:rsidR="007C561C" w:rsidRPr="007C561C" w:rsidRDefault="007C561C" w:rsidP="007C561C">
      <w:pPr>
        <w:spacing w:after="200" w:line="276" w:lineRule="auto"/>
        <w:jc w:val="both"/>
        <w:rPr>
          <w:sz w:val="22"/>
          <w:szCs w:val="22"/>
        </w:rPr>
      </w:pPr>
      <w:r w:rsidRPr="007C561C">
        <w:rPr>
          <w:sz w:val="22"/>
          <w:szCs w:val="22"/>
        </w:rPr>
        <w:t>«____» ______________ 20__ г.</w:t>
      </w:r>
    </w:p>
    <w:p w:rsidR="007C561C" w:rsidRPr="007C561C" w:rsidRDefault="007C561C" w:rsidP="007C561C">
      <w:pPr>
        <w:spacing w:after="200" w:line="276" w:lineRule="auto"/>
        <w:jc w:val="both"/>
        <w:rPr>
          <w:sz w:val="22"/>
          <w:szCs w:val="22"/>
        </w:rPr>
      </w:pPr>
      <w:r w:rsidRPr="007C561C">
        <w:rPr>
          <w:sz w:val="22"/>
          <w:szCs w:val="22"/>
        </w:rPr>
        <w:t>М. П.</w:t>
      </w:r>
    </w:p>
    <w:p w:rsidR="007C561C" w:rsidRPr="007C561C" w:rsidRDefault="007C561C" w:rsidP="007C561C">
      <w:pPr>
        <w:spacing w:after="200" w:line="276" w:lineRule="auto"/>
        <w:jc w:val="both"/>
        <w:rPr>
          <w:sz w:val="22"/>
          <w:szCs w:val="22"/>
        </w:rPr>
      </w:pPr>
      <w:r w:rsidRPr="007C561C">
        <w:rPr>
          <w:sz w:val="22"/>
          <w:szCs w:val="22"/>
        </w:rPr>
        <w:t>Победитель конкурса:</w:t>
      </w:r>
    </w:p>
    <w:tbl>
      <w:tblPr>
        <w:tblW w:w="0" w:type="auto"/>
        <w:tblCellMar>
          <w:left w:w="0" w:type="dxa"/>
          <w:right w:w="0" w:type="dxa"/>
        </w:tblCellMar>
        <w:tblLook w:val="01E0" w:firstRow="1" w:lastRow="1" w:firstColumn="1" w:lastColumn="1" w:noHBand="0" w:noVBand="0"/>
      </w:tblPr>
      <w:tblGrid>
        <w:gridCol w:w="2442"/>
        <w:gridCol w:w="228"/>
        <w:gridCol w:w="5109"/>
        <w:gridCol w:w="887"/>
      </w:tblGrid>
      <w:tr w:rsidR="007C561C" w:rsidRPr="007C561C" w:rsidTr="00361FFA">
        <w:tc>
          <w:tcPr>
            <w:tcW w:w="9617" w:type="dxa"/>
            <w:gridSpan w:val="4"/>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9617" w:type="dxa"/>
            <w:gridSpan w:val="4"/>
            <w:tcBorders>
              <w:top w:val="single" w:sz="4" w:space="0" w:color="auto"/>
            </w:tcBorders>
          </w:tcPr>
          <w:p w:rsidR="007C561C" w:rsidRPr="007C561C" w:rsidRDefault="007C561C" w:rsidP="007C561C">
            <w:pPr>
              <w:jc w:val="center"/>
              <w:rPr>
                <w:sz w:val="14"/>
                <w:szCs w:val="14"/>
              </w:rPr>
            </w:pPr>
            <w:r w:rsidRPr="007C561C">
              <w:rPr>
                <w:sz w:val="14"/>
                <w:szCs w:val="14"/>
              </w:rPr>
              <w:t>(должность, ф. и. о руководителя организации или ф. и. о. индивидуального предпринимателя)</w:t>
            </w:r>
          </w:p>
        </w:tc>
      </w:tr>
      <w:tr w:rsidR="007C561C" w:rsidRPr="007C561C" w:rsidTr="00361FFA">
        <w:trPr>
          <w:gridAfter w:val="1"/>
          <w:wAfter w:w="963" w:type="dxa"/>
        </w:trPr>
        <w:tc>
          <w:tcPr>
            <w:tcW w:w="2660" w:type="dxa"/>
            <w:tcBorders>
              <w:bottom w:val="single" w:sz="4" w:space="0" w:color="auto"/>
            </w:tcBorders>
            <w:vAlign w:val="bottom"/>
          </w:tcPr>
          <w:p w:rsidR="007C561C" w:rsidRPr="007C561C" w:rsidRDefault="007C561C" w:rsidP="007C561C">
            <w:pPr>
              <w:jc w:val="center"/>
              <w:rPr>
                <w:sz w:val="22"/>
                <w:szCs w:val="22"/>
              </w:rPr>
            </w:pPr>
          </w:p>
        </w:tc>
        <w:tc>
          <w:tcPr>
            <w:tcW w:w="252" w:type="dxa"/>
            <w:vAlign w:val="bottom"/>
          </w:tcPr>
          <w:p w:rsidR="007C561C" w:rsidRPr="007C561C" w:rsidRDefault="007C561C" w:rsidP="007C561C">
            <w:pPr>
              <w:jc w:val="center"/>
              <w:rPr>
                <w:sz w:val="22"/>
                <w:szCs w:val="22"/>
              </w:rPr>
            </w:pPr>
          </w:p>
        </w:tc>
        <w:tc>
          <w:tcPr>
            <w:tcW w:w="5711"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rPr>
          <w:gridAfter w:val="1"/>
          <w:wAfter w:w="963" w:type="dxa"/>
        </w:trPr>
        <w:tc>
          <w:tcPr>
            <w:tcW w:w="2660" w:type="dxa"/>
            <w:tcBorders>
              <w:top w:val="single" w:sz="4" w:space="0" w:color="auto"/>
            </w:tcBorders>
          </w:tcPr>
          <w:p w:rsidR="007C561C" w:rsidRPr="007C561C" w:rsidRDefault="007C561C" w:rsidP="007C561C">
            <w:pPr>
              <w:jc w:val="center"/>
              <w:rPr>
                <w:sz w:val="14"/>
                <w:szCs w:val="14"/>
              </w:rPr>
            </w:pPr>
            <w:r w:rsidRPr="007C561C">
              <w:rPr>
                <w:sz w:val="14"/>
                <w:szCs w:val="14"/>
              </w:rPr>
              <w:t>(подпись)</w:t>
            </w:r>
          </w:p>
        </w:tc>
        <w:tc>
          <w:tcPr>
            <w:tcW w:w="252" w:type="dxa"/>
          </w:tcPr>
          <w:p w:rsidR="007C561C" w:rsidRPr="007C561C" w:rsidRDefault="007C561C" w:rsidP="007C561C">
            <w:pPr>
              <w:jc w:val="center"/>
              <w:rPr>
                <w:sz w:val="14"/>
                <w:szCs w:val="14"/>
              </w:rPr>
            </w:pPr>
          </w:p>
        </w:tc>
        <w:tc>
          <w:tcPr>
            <w:tcW w:w="5711" w:type="dxa"/>
            <w:tcBorders>
              <w:top w:val="single" w:sz="4" w:space="0" w:color="auto"/>
            </w:tcBorders>
          </w:tcPr>
          <w:p w:rsidR="007C561C" w:rsidRPr="007C561C" w:rsidRDefault="007C561C" w:rsidP="007C561C">
            <w:pPr>
              <w:jc w:val="center"/>
              <w:rPr>
                <w:sz w:val="14"/>
                <w:szCs w:val="14"/>
              </w:rPr>
            </w:pPr>
            <w:r w:rsidRPr="007C561C">
              <w:rPr>
                <w:sz w:val="14"/>
                <w:szCs w:val="14"/>
              </w:rPr>
              <w:t>(ф. и. о.)</w:t>
            </w:r>
          </w:p>
        </w:tc>
      </w:tr>
    </w:tbl>
    <w:p w:rsidR="007C561C" w:rsidRPr="007C561C" w:rsidRDefault="007C561C" w:rsidP="007C561C">
      <w:pPr>
        <w:spacing w:after="200" w:line="276" w:lineRule="auto"/>
        <w:jc w:val="both"/>
        <w:rPr>
          <w:sz w:val="22"/>
          <w:szCs w:val="22"/>
        </w:rPr>
      </w:pPr>
    </w:p>
    <w:p w:rsidR="007C561C" w:rsidRPr="007C561C" w:rsidRDefault="007C561C" w:rsidP="007C561C">
      <w:pPr>
        <w:spacing w:after="200" w:line="276" w:lineRule="auto"/>
        <w:jc w:val="both"/>
        <w:rPr>
          <w:sz w:val="22"/>
          <w:szCs w:val="22"/>
        </w:rPr>
      </w:pPr>
      <w:r w:rsidRPr="007C561C">
        <w:rPr>
          <w:sz w:val="22"/>
          <w:szCs w:val="22"/>
        </w:rPr>
        <w:lastRenderedPageBreak/>
        <w:t>Участник конкурса, сделавший предыдущее предложение наибольшей стоимости дополнительных работ и услуг:</w:t>
      </w:r>
    </w:p>
    <w:tbl>
      <w:tblPr>
        <w:tblW w:w="0" w:type="auto"/>
        <w:tblCellMar>
          <w:left w:w="0" w:type="dxa"/>
          <w:right w:w="0" w:type="dxa"/>
        </w:tblCellMar>
        <w:tblLook w:val="01E0" w:firstRow="1" w:lastRow="1" w:firstColumn="1" w:lastColumn="1" w:noHBand="0" w:noVBand="0"/>
      </w:tblPr>
      <w:tblGrid>
        <w:gridCol w:w="2442"/>
        <w:gridCol w:w="228"/>
        <w:gridCol w:w="5109"/>
        <w:gridCol w:w="887"/>
      </w:tblGrid>
      <w:tr w:rsidR="007C561C" w:rsidRPr="007C561C" w:rsidTr="00361FFA">
        <w:tc>
          <w:tcPr>
            <w:tcW w:w="9617" w:type="dxa"/>
            <w:gridSpan w:val="4"/>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c>
          <w:tcPr>
            <w:tcW w:w="9617" w:type="dxa"/>
            <w:gridSpan w:val="4"/>
            <w:tcBorders>
              <w:top w:val="single" w:sz="4" w:space="0" w:color="auto"/>
            </w:tcBorders>
          </w:tcPr>
          <w:p w:rsidR="007C561C" w:rsidRPr="007C561C" w:rsidRDefault="007C561C" w:rsidP="007C561C">
            <w:pPr>
              <w:jc w:val="center"/>
              <w:rPr>
                <w:sz w:val="14"/>
                <w:szCs w:val="14"/>
              </w:rPr>
            </w:pPr>
            <w:r w:rsidRPr="007C561C">
              <w:rPr>
                <w:sz w:val="14"/>
                <w:szCs w:val="14"/>
              </w:rPr>
              <w:t>(должность, ф. и. о руководителя организации или ф. и. о. индивидуального предпринимателя)</w:t>
            </w:r>
          </w:p>
        </w:tc>
      </w:tr>
      <w:tr w:rsidR="007C561C" w:rsidRPr="007C561C" w:rsidTr="00361FFA">
        <w:trPr>
          <w:gridAfter w:val="1"/>
          <w:wAfter w:w="963" w:type="dxa"/>
        </w:trPr>
        <w:tc>
          <w:tcPr>
            <w:tcW w:w="2660" w:type="dxa"/>
            <w:tcBorders>
              <w:bottom w:val="single" w:sz="4" w:space="0" w:color="auto"/>
            </w:tcBorders>
            <w:vAlign w:val="bottom"/>
          </w:tcPr>
          <w:p w:rsidR="007C561C" w:rsidRPr="007C561C" w:rsidRDefault="007C561C" w:rsidP="007C561C">
            <w:pPr>
              <w:jc w:val="center"/>
              <w:rPr>
                <w:sz w:val="22"/>
                <w:szCs w:val="22"/>
              </w:rPr>
            </w:pPr>
          </w:p>
        </w:tc>
        <w:tc>
          <w:tcPr>
            <w:tcW w:w="252" w:type="dxa"/>
            <w:vAlign w:val="bottom"/>
          </w:tcPr>
          <w:p w:rsidR="007C561C" w:rsidRPr="007C561C" w:rsidRDefault="007C561C" w:rsidP="007C561C">
            <w:pPr>
              <w:jc w:val="center"/>
              <w:rPr>
                <w:sz w:val="22"/>
                <w:szCs w:val="22"/>
              </w:rPr>
            </w:pPr>
          </w:p>
        </w:tc>
        <w:tc>
          <w:tcPr>
            <w:tcW w:w="5711" w:type="dxa"/>
            <w:tcBorders>
              <w:bottom w:val="single" w:sz="4" w:space="0" w:color="auto"/>
            </w:tcBorders>
            <w:vAlign w:val="bottom"/>
          </w:tcPr>
          <w:p w:rsidR="007C561C" w:rsidRPr="007C561C" w:rsidRDefault="007C561C" w:rsidP="007C561C">
            <w:pPr>
              <w:jc w:val="center"/>
              <w:rPr>
                <w:sz w:val="22"/>
                <w:szCs w:val="22"/>
              </w:rPr>
            </w:pPr>
          </w:p>
        </w:tc>
      </w:tr>
      <w:tr w:rsidR="007C561C" w:rsidRPr="007C561C" w:rsidTr="00361FFA">
        <w:trPr>
          <w:gridAfter w:val="1"/>
          <w:wAfter w:w="963" w:type="dxa"/>
        </w:trPr>
        <w:tc>
          <w:tcPr>
            <w:tcW w:w="2660" w:type="dxa"/>
            <w:tcBorders>
              <w:top w:val="single" w:sz="4" w:space="0" w:color="auto"/>
            </w:tcBorders>
          </w:tcPr>
          <w:p w:rsidR="007C561C" w:rsidRPr="007C561C" w:rsidRDefault="007C561C" w:rsidP="007C561C">
            <w:pPr>
              <w:jc w:val="center"/>
              <w:rPr>
                <w:sz w:val="14"/>
                <w:szCs w:val="14"/>
              </w:rPr>
            </w:pPr>
            <w:r w:rsidRPr="007C561C">
              <w:rPr>
                <w:sz w:val="14"/>
                <w:szCs w:val="14"/>
              </w:rPr>
              <w:t>(подпись)</w:t>
            </w:r>
          </w:p>
        </w:tc>
        <w:tc>
          <w:tcPr>
            <w:tcW w:w="252" w:type="dxa"/>
          </w:tcPr>
          <w:p w:rsidR="007C561C" w:rsidRPr="007C561C" w:rsidRDefault="007C561C" w:rsidP="007C561C">
            <w:pPr>
              <w:jc w:val="center"/>
              <w:rPr>
                <w:sz w:val="14"/>
                <w:szCs w:val="14"/>
              </w:rPr>
            </w:pPr>
          </w:p>
        </w:tc>
        <w:tc>
          <w:tcPr>
            <w:tcW w:w="5711" w:type="dxa"/>
            <w:tcBorders>
              <w:top w:val="single" w:sz="4" w:space="0" w:color="auto"/>
            </w:tcBorders>
          </w:tcPr>
          <w:p w:rsidR="007C561C" w:rsidRPr="007C561C" w:rsidRDefault="007C561C" w:rsidP="007C561C">
            <w:pPr>
              <w:jc w:val="center"/>
              <w:rPr>
                <w:sz w:val="14"/>
                <w:szCs w:val="14"/>
              </w:rPr>
            </w:pPr>
            <w:r w:rsidRPr="007C561C">
              <w:rPr>
                <w:sz w:val="14"/>
                <w:szCs w:val="14"/>
              </w:rPr>
              <w:t>(ф. и. о.)</w:t>
            </w:r>
          </w:p>
        </w:tc>
      </w:tr>
    </w:tbl>
    <w:p w:rsidR="007C561C" w:rsidRPr="007C561C" w:rsidRDefault="007C561C" w:rsidP="007C561C">
      <w:pPr>
        <w:spacing w:after="200" w:line="276" w:lineRule="auto"/>
        <w:jc w:val="both"/>
        <w:rPr>
          <w:sz w:val="22"/>
          <w:szCs w:val="22"/>
        </w:rPr>
      </w:pPr>
    </w:p>
    <w:p w:rsidR="007C561C" w:rsidRPr="007C561C" w:rsidRDefault="007C561C" w:rsidP="007C561C">
      <w:pPr>
        <w:spacing w:after="200" w:line="276" w:lineRule="auto"/>
        <w:jc w:val="both"/>
        <w:rPr>
          <w:sz w:val="22"/>
          <w:szCs w:val="22"/>
        </w:rPr>
      </w:pPr>
      <w:r w:rsidRPr="007C561C">
        <w:rPr>
          <w:sz w:val="22"/>
          <w:szCs w:val="22"/>
        </w:rPr>
        <w:t>«____» ______________ 20__ г.</w:t>
      </w:r>
    </w:p>
    <w:p w:rsidR="007C561C" w:rsidRPr="007C561C" w:rsidRDefault="007C561C" w:rsidP="007C561C">
      <w:pPr>
        <w:spacing w:after="200" w:line="276" w:lineRule="auto"/>
        <w:jc w:val="both"/>
        <w:rPr>
          <w:sz w:val="22"/>
          <w:szCs w:val="22"/>
        </w:rPr>
      </w:pPr>
      <w:r w:rsidRPr="007C561C">
        <w:rPr>
          <w:sz w:val="22"/>
          <w:szCs w:val="22"/>
        </w:rPr>
        <w:t>М. П.</w:t>
      </w:r>
    </w:p>
    <w:p w:rsidR="007C561C" w:rsidRPr="007C561C" w:rsidRDefault="007C561C" w:rsidP="007C561C">
      <w:pPr>
        <w:autoSpaceDE w:val="0"/>
        <w:autoSpaceDN w:val="0"/>
        <w:adjustRightInd w:val="0"/>
        <w:ind w:left="4536"/>
        <w:jc w:val="both"/>
        <w:rPr>
          <w:color w:val="26282F"/>
        </w:rPr>
      </w:pPr>
    </w:p>
    <w:p w:rsidR="00361FFA" w:rsidRDefault="00361FFA" w:rsidP="00361FFA">
      <w:pPr>
        <w:jc w:val="right"/>
      </w:pPr>
      <w:r w:rsidRPr="00E82DDC">
        <w:t xml:space="preserve">Приложение № </w:t>
      </w:r>
      <w:r>
        <w:t>9</w:t>
      </w:r>
      <w:r w:rsidRPr="00E82DDC">
        <w:t xml:space="preserve"> </w:t>
      </w:r>
    </w:p>
    <w:p w:rsidR="00361FFA" w:rsidRDefault="00361FFA" w:rsidP="00361FFA">
      <w:pPr>
        <w:jc w:val="right"/>
        <w:rPr>
          <w:rFonts w:ascii="Times New Roman CYR" w:eastAsia="Times New Roman CYR" w:hAnsi="Times New Roman CYR" w:cs="Times New Roman CYR"/>
        </w:rPr>
      </w:pPr>
      <w:r w:rsidRPr="00E82DDC">
        <w:t xml:space="preserve">к части </w:t>
      </w:r>
      <w:r w:rsidRPr="00E82DDC">
        <w:rPr>
          <w:rFonts w:ascii="Times New Roman CYR" w:eastAsia="Times New Roman CYR" w:hAnsi="Times New Roman CYR" w:cs="Times New Roman CYR"/>
          <w:lang w:val="en-US"/>
        </w:rPr>
        <w:t>IV</w:t>
      </w:r>
      <w:r w:rsidRPr="00E82DDC">
        <w:rPr>
          <w:rFonts w:ascii="Times New Roman CYR" w:eastAsia="Times New Roman CYR" w:hAnsi="Times New Roman CYR" w:cs="Times New Roman CYR"/>
        </w:rPr>
        <w:t>.  Образцы форм документов</w:t>
      </w:r>
    </w:p>
    <w:p w:rsidR="00361FFA" w:rsidRDefault="00361FFA" w:rsidP="00361FFA">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к конкурсной документации </w:t>
      </w:r>
    </w:p>
    <w:p w:rsidR="00361FFA" w:rsidRDefault="00361FFA" w:rsidP="00361FFA">
      <w:pPr>
        <w:jc w:val="right"/>
        <w:rPr>
          <w:rFonts w:ascii="Times New Roman CYR" w:eastAsia="Times New Roman CYR" w:hAnsi="Times New Roman CYR" w:cs="Times New Roman CYR"/>
        </w:rPr>
      </w:pPr>
      <w:r>
        <w:rPr>
          <w:rFonts w:ascii="Times New Roman CYR" w:eastAsia="Times New Roman CYR" w:hAnsi="Times New Roman CYR" w:cs="Times New Roman CYR"/>
        </w:rPr>
        <w:t xml:space="preserve">по отбору управляющей организации </w:t>
      </w:r>
    </w:p>
    <w:p w:rsidR="00361FFA" w:rsidRPr="007C561C" w:rsidRDefault="00361FFA" w:rsidP="00361FFA">
      <w:pPr>
        <w:jc w:val="right"/>
      </w:pPr>
      <w:r>
        <w:rPr>
          <w:rFonts w:eastAsia="Times New Roman CYR"/>
        </w:rPr>
        <w:t>для управления многоквартирными домами</w:t>
      </w:r>
    </w:p>
    <w:p w:rsidR="00361FFA" w:rsidRPr="007C561C" w:rsidRDefault="00361FFA" w:rsidP="00361FFA">
      <w:pPr>
        <w:autoSpaceDE w:val="0"/>
        <w:autoSpaceDN w:val="0"/>
        <w:adjustRightInd w:val="0"/>
        <w:ind w:firstLine="720"/>
        <w:jc w:val="both"/>
      </w:pPr>
    </w:p>
    <w:p w:rsidR="00361FFA" w:rsidRPr="007C561C" w:rsidRDefault="00361FFA" w:rsidP="00361FFA">
      <w:pPr>
        <w:autoSpaceDE w:val="0"/>
        <w:autoSpaceDN w:val="0"/>
        <w:adjustRightInd w:val="0"/>
        <w:ind w:left="3969"/>
        <w:jc w:val="both"/>
      </w:pPr>
      <w:r w:rsidRPr="007C561C">
        <w:t xml:space="preserve">УТВЕРЖДАЮ </w:t>
      </w:r>
    </w:p>
    <w:p w:rsidR="00361FFA" w:rsidRPr="007C561C" w:rsidRDefault="00361FFA" w:rsidP="00361FFA">
      <w:pPr>
        <w:autoSpaceDE w:val="0"/>
        <w:autoSpaceDN w:val="0"/>
        <w:adjustRightInd w:val="0"/>
        <w:ind w:left="3969"/>
        <w:jc w:val="both"/>
      </w:pPr>
      <w:r w:rsidRPr="007C561C">
        <w:t xml:space="preserve">Глава сельского поселения </w:t>
      </w:r>
      <w:r>
        <w:t>«Серёгово»</w:t>
      </w:r>
    </w:p>
    <w:p w:rsidR="00361FFA" w:rsidRPr="007C561C" w:rsidRDefault="00361FFA" w:rsidP="00361FFA">
      <w:pPr>
        <w:autoSpaceDE w:val="0"/>
        <w:autoSpaceDN w:val="0"/>
        <w:adjustRightInd w:val="0"/>
        <w:ind w:left="3969"/>
        <w:jc w:val="both"/>
      </w:pPr>
      <w:r w:rsidRPr="007C561C">
        <w:t>_____________</w:t>
      </w:r>
      <w:r>
        <w:t>______</w:t>
      </w:r>
      <w:r w:rsidRPr="007C561C">
        <w:t>___</w:t>
      </w:r>
      <w:r>
        <w:t xml:space="preserve"> И.Н. Морокова</w:t>
      </w:r>
    </w:p>
    <w:p w:rsidR="00361FFA" w:rsidRPr="00361FFA" w:rsidRDefault="00361FFA" w:rsidP="00361FFA">
      <w:pPr>
        <w:autoSpaceDE w:val="0"/>
        <w:autoSpaceDN w:val="0"/>
        <w:adjustRightInd w:val="0"/>
        <w:ind w:left="3969"/>
        <w:jc w:val="both"/>
        <w:rPr>
          <w:i/>
        </w:rPr>
      </w:pPr>
      <w:r>
        <w:t>169210, Республика Коми, Княжпогостский район, с. Серёгово, д. 30</w:t>
      </w:r>
      <w:r w:rsidRPr="007C561C">
        <w:t>,</w:t>
      </w:r>
      <w:r>
        <w:t xml:space="preserve"> </w:t>
      </w:r>
      <w:r w:rsidRPr="007C561C">
        <w:t>тел/факс: (</w:t>
      </w:r>
      <w:r>
        <w:t>82139</w:t>
      </w:r>
      <w:r w:rsidRPr="007C561C">
        <w:t xml:space="preserve">) </w:t>
      </w:r>
      <w:r>
        <w:t>94-118</w:t>
      </w:r>
      <w:r w:rsidRPr="007C561C">
        <w:t>,</w:t>
      </w:r>
      <w:r>
        <w:t xml:space="preserve"> </w:t>
      </w:r>
      <w:r w:rsidRPr="007C561C">
        <w:t xml:space="preserve">адрес электронной почты: </w:t>
      </w:r>
      <w:hyperlink r:id="rId7" w:history="1">
        <w:r w:rsidRPr="00A02A2D">
          <w:rPr>
            <w:rStyle w:val="a3"/>
            <w:i/>
            <w:lang w:val="en-US"/>
          </w:rPr>
          <w:t>seregovo</w:t>
        </w:r>
        <w:r w:rsidRPr="00361FFA">
          <w:rPr>
            <w:rStyle w:val="a3"/>
            <w:i/>
          </w:rPr>
          <w:t>@</w:t>
        </w:r>
        <w:r w:rsidRPr="00A02A2D">
          <w:rPr>
            <w:rStyle w:val="a3"/>
            <w:i/>
            <w:lang w:val="en-US"/>
          </w:rPr>
          <w:t>mail</w:t>
        </w:r>
        <w:r w:rsidRPr="00A02A2D">
          <w:rPr>
            <w:rStyle w:val="a3"/>
            <w:i/>
          </w:rPr>
          <w:t>.</w:t>
        </w:r>
        <w:proofErr w:type="spellStart"/>
        <w:r w:rsidRPr="00A02A2D">
          <w:rPr>
            <w:rStyle w:val="a3"/>
            <w:i/>
            <w:lang w:val="en-US"/>
          </w:rPr>
          <w:t>ru</w:t>
        </w:r>
        <w:proofErr w:type="spellEnd"/>
      </w:hyperlink>
      <w:r w:rsidRPr="007C561C">
        <w:rPr>
          <w:i/>
        </w:rPr>
        <w:t xml:space="preserve"> </w:t>
      </w:r>
    </w:p>
    <w:p w:rsidR="00361FFA" w:rsidRPr="007C561C" w:rsidRDefault="00361FFA" w:rsidP="00361FFA">
      <w:pPr>
        <w:autoSpaceDE w:val="0"/>
        <w:autoSpaceDN w:val="0"/>
        <w:adjustRightInd w:val="0"/>
        <w:ind w:left="3969"/>
        <w:jc w:val="both"/>
      </w:pPr>
      <w:r w:rsidRPr="007C561C">
        <w:t>«___» _________________ 201</w:t>
      </w:r>
      <w:r w:rsidRPr="00361FFA">
        <w:t>5</w:t>
      </w:r>
      <w:r w:rsidRPr="007C561C">
        <w:t xml:space="preserve"> г.</w:t>
      </w:r>
    </w:p>
    <w:p w:rsidR="00361FFA" w:rsidRPr="00361FFA" w:rsidRDefault="00361FFA" w:rsidP="00361FFA">
      <w:pPr>
        <w:autoSpaceDE w:val="0"/>
        <w:autoSpaceDN w:val="0"/>
        <w:adjustRightInd w:val="0"/>
        <w:ind w:left="3969"/>
        <w:jc w:val="both"/>
        <w:rPr>
          <w:sz w:val="18"/>
          <w:szCs w:val="18"/>
        </w:rPr>
      </w:pPr>
      <w:r w:rsidRPr="00361FFA">
        <w:rPr>
          <w:sz w:val="18"/>
          <w:szCs w:val="18"/>
        </w:rPr>
        <w:t xml:space="preserve">                  (дата утверждения)</w:t>
      </w:r>
    </w:p>
    <w:p w:rsidR="00361FFA" w:rsidRDefault="00361FFA" w:rsidP="007C561C">
      <w:pPr>
        <w:ind w:firstLine="454"/>
        <w:jc w:val="center"/>
        <w:rPr>
          <w:rFonts w:ascii="Calibri" w:hAnsi="Calibri"/>
          <w:b/>
          <w:bCs/>
          <w:sz w:val="26"/>
          <w:szCs w:val="26"/>
        </w:rPr>
      </w:pPr>
    </w:p>
    <w:p w:rsidR="007C561C" w:rsidRPr="00361FFA" w:rsidRDefault="007C561C" w:rsidP="007C561C">
      <w:pPr>
        <w:ind w:firstLine="454"/>
        <w:jc w:val="center"/>
        <w:rPr>
          <w:sz w:val="26"/>
          <w:szCs w:val="26"/>
        </w:rPr>
      </w:pPr>
      <w:r w:rsidRPr="00361FFA">
        <w:rPr>
          <w:b/>
          <w:bCs/>
          <w:sz w:val="26"/>
          <w:szCs w:val="26"/>
        </w:rPr>
        <w:t>Договор управления многоквартирным домом</w:t>
      </w:r>
    </w:p>
    <w:p w:rsidR="007C561C" w:rsidRPr="007C561C" w:rsidRDefault="007C561C" w:rsidP="007C561C">
      <w:pPr>
        <w:jc w:val="center"/>
        <w:rPr>
          <w:sz w:val="26"/>
          <w:szCs w:val="26"/>
        </w:rPr>
      </w:pPr>
    </w:p>
    <w:p w:rsidR="007C561C" w:rsidRPr="00361FFA" w:rsidRDefault="00361FFA" w:rsidP="007C561C">
      <w:pPr>
        <w:jc w:val="both"/>
      </w:pPr>
      <w:r>
        <w:t>с</w:t>
      </w:r>
      <w:r w:rsidRPr="00361FFA">
        <w:t>. Серёгово</w:t>
      </w:r>
      <w:r w:rsidR="007C561C" w:rsidRPr="00361FFA">
        <w:t xml:space="preserve">                                                            </w:t>
      </w:r>
      <w:r>
        <w:t xml:space="preserve">        </w:t>
      </w:r>
      <w:r w:rsidR="007C561C" w:rsidRPr="00361FFA">
        <w:t xml:space="preserve">         «____» __________ 20__г.</w:t>
      </w:r>
    </w:p>
    <w:p w:rsidR="007C561C" w:rsidRPr="007C561C" w:rsidRDefault="007C561C" w:rsidP="007C561C">
      <w:pPr>
        <w:jc w:val="both"/>
        <w:rPr>
          <w:sz w:val="26"/>
          <w:szCs w:val="26"/>
        </w:rPr>
      </w:pPr>
    </w:p>
    <w:p w:rsidR="007C561C" w:rsidRPr="007C561C" w:rsidRDefault="00F03B94" w:rsidP="00F03B94">
      <w:pPr>
        <w:ind w:firstLine="709"/>
        <w:jc w:val="both"/>
        <w:rPr>
          <w:sz w:val="26"/>
          <w:szCs w:val="26"/>
        </w:rPr>
      </w:pPr>
      <w:r>
        <w:rPr>
          <w:sz w:val="26"/>
          <w:szCs w:val="26"/>
        </w:rPr>
        <w:t>Управляющая организация_____</w:t>
      </w:r>
      <w:r w:rsidR="007C561C" w:rsidRPr="007C561C">
        <w:rPr>
          <w:sz w:val="26"/>
          <w:szCs w:val="26"/>
        </w:rPr>
        <w:t xml:space="preserve">________________________________, </w:t>
      </w:r>
    </w:p>
    <w:p w:rsidR="007C561C" w:rsidRPr="00F03B94" w:rsidRDefault="007C561C" w:rsidP="00F03B94">
      <w:pPr>
        <w:jc w:val="both"/>
        <w:rPr>
          <w:sz w:val="26"/>
          <w:szCs w:val="26"/>
        </w:rPr>
      </w:pPr>
      <w:proofErr w:type="gramStart"/>
      <w:r w:rsidRPr="00F03B94">
        <w:rPr>
          <w:sz w:val="26"/>
          <w:szCs w:val="26"/>
        </w:rPr>
        <w:t>именуемая в дальнейшем «УК», в ли</w:t>
      </w:r>
      <w:r w:rsidR="00F03B94">
        <w:rPr>
          <w:sz w:val="26"/>
          <w:szCs w:val="26"/>
        </w:rPr>
        <w:t>це __________________________</w:t>
      </w:r>
      <w:r w:rsidRPr="00F03B94">
        <w:rPr>
          <w:sz w:val="26"/>
          <w:szCs w:val="26"/>
        </w:rPr>
        <w:t>______, действующего на основа</w:t>
      </w:r>
      <w:r w:rsidR="00F03B94">
        <w:rPr>
          <w:sz w:val="26"/>
          <w:szCs w:val="26"/>
        </w:rPr>
        <w:t>нии _________________________</w:t>
      </w:r>
      <w:r w:rsidRPr="00F03B94">
        <w:rPr>
          <w:sz w:val="26"/>
          <w:szCs w:val="26"/>
        </w:rPr>
        <w:t xml:space="preserve">________________ и собственник жилого помещения </w:t>
      </w:r>
      <w:r w:rsidRPr="00F03B94">
        <w:rPr>
          <w:b/>
          <w:bCs/>
          <w:sz w:val="26"/>
          <w:szCs w:val="26"/>
        </w:rPr>
        <w:t xml:space="preserve">– </w:t>
      </w:r>
      <w:r w:rsidRPr="00F03B94">
        <w:rPr>
          <w:sz w:val="26"/>
          <w:szCs w:val="26"/>
        </w:rPr>
        <w:t xml:space="preserve">квартиры № ______ (в многоквартирном доме (далее – МКД) по адресу: </w:t>
      </w:r>
      <w:r w:rsidR="00F03B94">
        <w:rPr>
          <w:sz w:val="26"/>
          <w:szCs w:val="26"/>
        </w:rPr>
        <w:t>_________________________________</w:t>
      </w:r>
      <w:r w:rsidRPr="00F03B94">
        <w:rPr>
          <w:sz w:val="26"/>
          <w:szCs w:val="26"/>
        </w:rPr>
        <w:t>,   действующий на основании свидетельства о регистрации права собственности  №____________ от _______________, выданном __________________________________________, именуемый в дальнейшем «Собственник» или представитель Собственника ______________________</w:t>
      </w:r>
      <w:r w:rsidR="00F03B94">
        <w:rPr>
          <w:sz w:val="26"/>
          <w:szCs w:val="26"/>
        </w:rPr>
        <w:t>___</w:t>
      </w:r>
      <w:r w:rsidRPr="00F03B94">
        <w:rPr>
          <w:sz w:val="26"/>
          <w:szCs w:val="26"/>
        </w:rPr>
        <w:t>_________________________________________, действующий от имени и в интересах Собственника на основании __________________, заключили договор управления (далее – Договор) о нижеследующем:</w:t>
      </w:r>
      <w:proofErr w:type="gramEnd"/>
    </w:p>
    <w:p w:rsidR="007C561C" w:rsidRPr="007C561C" w:rsidRDefault="007C561C" w:rsidP="007C561C">
      <w:pPr>
        <w:jc w:val="both"/>
        <w:rPr>
          <w:sz w:val="26"/>
          <w:szCs w:val="26"/>
        </w:rPr>
      </w:pPr>
    </w:p>
    <w:p w:rsidR="007C561C" w:rsidRPr="007C561C" w:rsidRDefault="007C561C" w:rsidP="007C561C">
      <w:pPr>
        <w:jc w:val="both"/>
        <w:rPr>
          <w:sz w:val="26"/>
          <w:szCs w:val="26"/>
        </w:rPr>
      </w:pPr>
      <w:r w:rsidRPr="007C561C">
        <w:rPr>
          <w:b/>
          <w:bCs/>
          <w:sz w:val="26"/>
          <w:szCs w:val="26"/>
        </w:rPr>
        <w:t>1. Общие положения</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sz w:val="26"/>
          <w:szCs w:val="26"/>
        </w:rPr>
        <w:lastRenderedPageBreak/>
        <w:t>1.1. Настоящий Договор заключен на основании:</w:t>
      </w:r>
    </w:p>
    <w:p w:rsidR="007C561C" w:rsidRPr="007C561C" w:rsidRDefault="007C561C" w:rsidP="007C561C">
      <w:pPr>
        <w:ind w:firstLine="709"/>
        <w:jc w:val="both"/>
        <w:rPr>
          <w:sz w:val="26"/>
          <w:szCs w:val="26"/>
        </w:rPr>
      </w:pPr>
      <w:r w:rsidRPr="007C561C">
        <w:rPr>
          <w:sz w:val="26"/>
          <w:szCs w:val="26"/>
        </w:rPr>
        <w:t>1.1.1. Жилищного кодекса Российской Федерации с учетом требований:</w:t>
      </w:r>
    </w:p>
    <w:p w:rsidR="007C561C" w:rsidRPr="007C561C" w:rsidRDefault="007C561C" w:rsidP="007C561C">
      <w:pPr>
        <w:ind w:firstLine="709"/>
        <w:jc w:val="both"/>
        <w:rPr>
          <w:sz w:val="26"/>
          <w:szCs w:val="26"/>
        </w:rPr>
      </w:pPr>
      <w:r w:rsidRPr="007C561C">
        <w:rPr>
          <w:sz w:val="26"/>
          <w:szCs w:val="26"/>
        </w:rPr>
        <w:t>1) Постановлений Правительства РФ:</w:t>
      </w:r>
    </w:p>
    <w:p w:rsidR="007C561C" w:rsidRPr="007C561C" w:rsidRDefault="007C561C" w:rsidP="007C561C">
      <w:pPr>
        <w:ind w:firstLine="709"/>
        <w:jc w:val="both"/>
        <w:rPr>
          <w:sz w:val="26"/>
          <w:szCs w:val="26"/>
        </w:rPr>
      </w:pPr>
      <w:r w:rsidRPr="007C561C">
        <w:rPr>
          <w:sz w:val="26"/>
          <w:szCs w:val="26"/>
        </w:rPr>
        <w:t>-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от 03.04.2013 № 290;</w:t>
      </w:r>
    </w:p>
    <w:p w:rsidR="007C561C" w:rsidRPr="007C561C" w:rsidRDefault="007C561C" w:rsidP="007C561C">
      <w:pPr>
        <w:ind w:firstLine="709"/>
        <w:jc w:val="both"/>
        <w:rPr>
          <w:sz w:val="26"/>
          <w:szCs w:val="26"/>
        </w:rPr>
      </w:pPr>
      <w:r w:rsidRPr="007C561C">
        <w:rPr>
          <w:sz w:val="26"/>
          <w:szCs w:val="26"/>
        </w:rPr>
        <w:t>- «Об утверждении Правил предоставления коммунальных услуг собственникам и пользователям помещений в многоквартирных домах и жилых домов» от 06.05.2011 № 354;</w:t>
      </w:r>
    </w:p>
    <w:p w:rsidR="007C561C" w:rsidRPr="007C561C" w:rsidRDefault="007C561C" w:rsidP="007C561C">
      <w:pPr>
        <w:ind w:firstLine="709"/>
        <w:jc w:val="both"/>
        <w:rPr>
          <w:sz w:val="26"/>
          <w:szCs w:val="26"/>
        </w:rPr>
      </w:pPr>
      <w:r w:rsidRPr="007C561C">
        <w:rPr>
          <w:sz w:val="26"/>
          <w:szCs w:val="26"/>
        </w:rPr>
        <w:t>-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от 13.08.06 № 491;</w:t>
      </w:r>
    </w:p>
    <w:p w:rsidR="007C561C" w:rsidRPr="007C561C" w:rsidRDefault="007C561C" w:rsidP="007C561C">
      <w:pPr>
        <w:ind w:firstLine="709"/>
        <w:jc w:val="both"/>
        <w:rPr>
          <w:sz w:val="26"/>
          <w:szCs w:val="26"/>
        </w:rPr>
      </w:pPr>
      <w:r w:rsidRPr="007C561C">
        <w:rPr>
          <w:sz w:val="26"/>
          <w:szCs w:val="26"/>
        </w:rPr>
        <w:t>- «О Правилах, обязательных при заключении договоров снабжения коммунальными ресурсами для целей оказания коммунальных услуг» от 14.02.2012 № 124;</w:t>
      </w:r>
    </w:p>
    <w:p w:rsidR="007C561C" w:rsidRPr="007C561C" w:rsidRDefault="007C561C" w:rsidP="007C561C">
      <w:pPr>
        <w:ind w:firstLine="709"/>
        <w:jc w:val="both"/>
        <w:rPr>
          <w:sz w:val="26"/>
          <w:szCs w:val="26"/>
        </w:rPr>
      </w:pPr>
      <w:r w:rsidRPr="007C561C">
        <w:rPr>
          <w:sz w:val="26"/>
          <w:szCs w:val="26"/>
        </w:rPr>
        <w:t>- «Об утверждении требований к осуществлению расчетов за ресурсы, необходимые для предоставления коммунальных услуг» от 28.03.2012 № 253;</w:t>
      </w:r>
    </w:p>
    <w:p w:rsidR="007C561C" w:rsidRPr="007C561C" w:rsidRDefault="007C561C" w:rsidP="007C561C">
      <w:pPr>
        <w:ind w:firstLine="709"/>
        <w:jc w:val="both"/>
        <w:rPr>
          <w:sz w:val="26"/>
          <w:szCs w:val="26"/>
        </w:rPr>
      </w:pPr>
      <w:r w:rsidRPr="007C561C">
        <w:rPr>
          <w:sz w:val="26"/>
          <w:szCs w:val="26"/>
        </w:rPr>
        <w:t>- «Об утверждении Правил пользования жилыми помещениями» от 21.01.2006 № 25;</w:t>
      </w:r>
    </w:p>
    <w:p w:rsidR="007C561C" w:rsidRPr="007C561C" w:rsidRDefault="007C561C" w:rsidP="007C561C">
      <w:pPr>
        <w:ind w:firstLine="709"/>
        <w:jc w:val="both"/>
        <w:rPr>
          <w:sz w:val="26"/>
          <w:szCs w:val="26"/>
        </w:rPr>
      </w:pPr>
      <w:r w:rsidRPr="007C561C">
        <w:rPr>
          <w:sz w:val="26"/>
          <w:szCs w:val="26"/>
        </w:rPr>
        <w:t>- «Об утверждении стандарта раскрытия информации организациями, осуществляющими деятельность в сфере управления многоквартирными домами» от 23.09.2010 № 731;</w:t>
      </w:r>
    </w:p>
    <w:p w:rsidR="007C561C" w:rsidRPr="007C561C" w:rsidRDefault="007C561C" w:rsidP="007C561C">
      <w:pPr>
        <w:ind w:firstLine="709"/>
        <w:jc w:val="both"/>
        <w:rPr>
          <w:sz w:val="26"/>
          <w:szCs w:val="26"/>
        </w:rPr>
      </w:pPr>
      <w:r w:rsidRPr="007C561C">
        <w:rPr>
          <w:sz w:val="26"/>
          <w:szCs w:val="26"/>
        </w:rPr>
        <w:t xml:space="preserve">- «Об утверждении Правил предоставления услуг по вывозу твердых и жидких бытовых отходов» от 10.02.1997 № 155; </w:t>
      </w:r>
    </w:p>
    <w:p w:rsidR="007C561C" w:rsidRPr="007C561C" w:rsidRDefault="007C561C" w:rsidP="007C561C">
      <w:pPr>
        <w:ind w:firstLine="709"/>
        <w:jc w:val="both"/>
        <w:rPr>
          <w:sz w:val="26"/>
          <w:szCs w:val="26"/>
        </w:rPr>
      </w:pPr>
      <w:r w:rsidRPr="007C561C">
        <w:rPr>
          <w:sz w:val="26"/>
          <w:szCs w:val="26"/>
        </w:rPr>
        <w:t>2) Постановления Госкомитета РФ по строительству и жилищно-коммунальному комплексу «Об утверждении Правил и норм технической эксплуатации жилищного фонда» от 27.09.2003 № 170;</w:t>
      </w:r>
    </w:p>
    <w:p w:rsidR="007C561C" w:rsidRPr="007C561C" w:rsidRDefault="007C561C" w:rsidP="007C561C">
      <w:pPr>
        <w:ind w:firstLine="709"/>
        <w:jc w:val="both"/>
        <w:rPr>
          <w:sz w:val="26"/>
          <w:szCs w:val="26"/>
        </w:rPr>
      </w:pPr>
      <w:r w:rsidRPr="007C561C">
        <w:rPr>
          <w:sz w:val="26"/>
          <w:szCs w:val="26"/>
        </w:rPr>
        <w:t>3) Методического пособия по содержанию и ремонту жилищного фонда. МДК 2-04.2004.</w:t>
      </w:r>
    </w:p>
    <w:p w:rsidR="007C561C" w:rsidRPr="007C561C" w:rsidRDefault="007C561C" w:rsidP="007C561C">
      <w:pPr>
        <w:ind w:firstLine="709"/>
        <w:jc w:val="both"/>
        <w:rPr>
          <w:sz w:val="26"/>
          <w:szCs w:val="26"/>
        </w:rPr>
      </w:pPr>
      <w:r w:rsidRPr="007C561C">
        <w:rPr>
          <w:sz w:val="26"/>
          <w:szCs w:val="26"/>
        </w:rPr>
        <w:t>4) Писем и разъяснений Министерства регионального развития Российской Федерации.</w:t>
      </w:r>
    </w:p>
    <w:p w:rsidR="007C561C" w:rsidRPr="007C561C" w:rsidRDefault="007C561C" w:rsidP="007C561C">
      <w:pPr>
        <w:ind w:firstLine="709"/>
        <w:jc w:val="both"/>
        <w:rPr>
          <w:sz w:val="26"/>
          <w:szCs w:val="26"/>
        </w:rPr>
      </w:pPr>
      <w:r w:rsidRPr="007C561C">
        <w:rPr>
          <w:sz w:val="26"/>
          <w:szCs w:val="26"/>
        </w:rPr>
        <w:t>1.1.2. Результатов открытого конкурса по отбору управляющей организации для управления многоквартирным домом по адресу:________________________</w:t>
      </w:r>
      <w:r w:rsidR="00F03B94">
        <w:rPr>
          <w:sz w:val="26"/>
          <w:szCs w:val="26"/>
        </w:rPr>
        <w:t>_________________________________</w:t>
      </w:r>
      <w:r w:rsidRPr="007C561C">
        <w:rPr>
          <w:sz w:val="26"/>
          <w:szCs w:val="26"/>
        </w:rPr>
        <w:t>___ (протокол № ________ от «___» __________ 20___г.).</w:t>
      </w:r>
    </w:p>
    <w:p w:rsidR="007C561C" w:rsidRPr="007C561C" w:rsidRDefault="007C561C" w:rsidP="007C561C">
      <w:pPr>
        <w:ind w:firstLine="709"/>
        <w:jc w:val="both"/>
        <w:rPr>
          <w:sz w:val="26"/>
          <w:szCs w:val="26"/>
        </w:rPr>
      </w:pPr>
      <w:r w:rsidRPr="007C561C">
        <w:rPr>
          <w:sz w:val="26"/>
          <w:szCs w:val="26"/>
        </w:rPr>
        <w:t>1.2. Условия настоящего договора являются одинаковыми для всех Собственников в МКД.</w:t>
      </w:r>
    </w:p>
    <w:p w:rsidR="007C561C" w:rsidRPr="007C561C" w:rsidRDefault="007C561C" w:rsidP="007C561C">
      <w:pPr>
        <w:ind w:firstLine="709"/>
        <w:jc w:val="both"/>
        <w:rPr>
          <w:sz w:val="26"/>
          <w:szCs w:val="26"/>
        </w:rPr>
      </w:pPr>
    </w:p>
    <w:p w:rsidR="007C561C" w:rsidRPr="007C561C" w:rsidRDefault="007C561C" w:rsidP="007C561C">
      <w:pPr>
        <w:jc w:val="both"/>
        <w:rPr>
          <w:b/>
          <w:bCs/>
          <w:sz w:val="26"/>
          <w:szCs w:val="26"/>
        </w:rPr>
      </w:pPr>
      <w:r w:rsidRPr="007C561C">
        <w:rPr>
          <w:b/>
          <w:bCs/>
          <w:sz w:val="26"/>
          <w:szCs w:val="26"/>
        </w:rPr>
        <w:t>2. Термины, используемые в Договоре</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b/>
          <w:bCs/>
          <w:sz w:val="26"/>
          <w:szCs w:val="26"/>
        </w:rPr>
        <w:lastRenderedPageBreak/>
        <w:t xml:space="preserve">2.1. Собственник </w:t>
      </w:r>
      <w:r w:rsidRPr="007C561C">
        <w:rPr>
          <w:sz w:val="26"/>
          <w:szCs w:val="26"/>
        </w:rPr>
        <w:t>– субъект собственности, физическое или юридическое лицо, обладающее правом собственности, выступающее в роли владельца, распорядителя, пользователя объекта собственности.</w:t>
      </w:r>
    </w:p>
    <w:p w:rsidR="007C561C" w:rsidRPr="007C561C" w:rsidRDefault="007C561C" w:rsidP="007C561C">
      <w:pPr>
        <w:ind w:firstLine="709"/>
        <w:jc w:val="both"/>
        <w:rPr>
          <w:sz w:val="26"/>
          <w:szCs w:val="26"/>
        </w:rPr>
      </w:pPr>
      <w:r w:rsidRPr="007C561C">
        <w:rPr>
          <w:b/>
          <w:bCs/>
          <w:sz w:val="26"/>
          <w:szCs w:val="26"/>
        </w:rPr>
        <w:t xml:space="preserve">2.2. Управляющая организация </w:t>
      </w:r>
      <w:r w:rsidRPr="007C561C">
        <w:rPr>
          <w:sz w:val="26"/>
          <w:szCs w:val="26"/>
        </w:rPr>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7C561C" w:rsidRPr="007C561C" w:rsidRDefault="007C561C" w:rsidP="007C561C">
      <w:pPr>
        <w:ind w:firstLine="709"/>
        <w:jc w:val="both"/>
        <w:rPr>
          <w:sz w:val="26"/>
          <w:szCs w:val="26"/>
        </w:rPr>
      </w:pPr>
      <w:proofErr w:type="gramStart"/>
      <w:r w:rsidRPr="007C561C">
        <w:rPr>
          <w:b/>
          <w:bCs/>
          <w:sz w:val="26"/>
          <w:szCs w:val="26"/>
        </w:rPr>
        <w:t>2.3.Состав имущества</w:t>
      </w:r>
      <w:r w:rsidRPr="007C561C">
        <w:rPr>
          <w:sz w:val="26"/>
          <w:szCs w:val="26"/>
        </w:rPr>
        <w:t xml:space="preserve"> – общее имущество МКД, предназначенное для обслуживания более одного помещения в данном доме, в том числе помещения в доме, не являющиеся частями квартир и нежилых помещений, именно: межквартирные лестничные площадки и клетки, лестницы, лифты, лифтовые и иные шахты (при наличии), коридоры, технические этажи, чердаки, подвалы, в которых имеются инженерные коммуникации и иное обслуживающее более одного помещения в МКД</w:t>
      </w:r>
      <w:proofErr w:type="gramEnd"/>
      <w:r w:rsidRPr="007C561C">
        <w:rPr>
          <w:sz w:val="26"/>
          <w:szCs w:val="26"/>
        </w:rPr>
        <w:t xml:space="preserve">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7C561C" w:rsidRPr="007C561C" w:rsidRDefault="007C561C" w:rsidP="007C561C">
      <w:pPr>
        <w:ind w:firstLine="720"/>
        <w:jc w:val="both"/>
        <w:rPr>
          <w:sz w:val="26"/>
          <w:szCs w:val="26"/>
        </w:rPr>
      </w:pPr>
      <w:r w:rsidRPr="007C561C">
        <w:rPr>
          <w:sz w:val="26"/>
          <w:szCs w:val="26"/>
        </w:rPr>
        <w:t>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7C561C" w:rsidRPr="007C561C" w:rsidRDefault="007C561C" w:rsidP="007C561C">
      <w:pPr>
        <w:ind w:firstLine="720"/>
        <w:jc w:val="both"/>
        <w:rPr>
          <w:sz w:val="26"/>
          <w:szCs w:val="26"/>
        </w:rPr>
      </w:pPr>
      <w:r w:rsidRPr="007C561C">
        <w:rPr>
          <w:sz w:val="26"/>
          <w:szCs w:val="26"/>
        </w:rPr>
        <w:t>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МКД, приоритет имеют сведения, содержащиеся в Реестре.</w:t>
      </w:r>
    </w:p>
    <w:p w:rsidR="007C561C" w:rsidRPr="007C561C" w:rsidRDefault="007C561C" w:rsidP="007C561C">
      <w:pPr>
        <w:ind w:firstLine="709"/>
        <w:jc w:val="both"/>
        <w:rPr>
          <w:sz w:val="26"/>
          <w:szCs w:val="26"/>
        </w:rPr>
      </w:pPr>
      <w:r w:rsidRPr="007C561C">
        <w:rPr>
          <w:b/>
          <w:bCs/>
          <w:sz w:val="26"/>
          <w:szCs w:val="26"/>
        </w:rPr>
        <w:t>2.4.Доля в праве общей собственности на общее имущество в МКД (доля Собственника помещения в данном доме)</w:t>
      </w:r>
      <w:r w:rsidRPr="007C561C">
        <w:rPr>
          <w:sz w:val="26"/>
          <w:szCs w:val="26"/>
        </w:rPr>
        <w:t xml:space="preserve"> – доля, определяемая отношением общей площади указанного помещения к сумме общих площадей всех помещений в данном доме.</w:t>
      </w:r>
    </w:p>
    <w:p w:rsidR="007C561C" w:rsidRPr="007C561C" w:rsidRDefault="007C561C" w:rsidP="007C561C">
      <w:pPr>
        <w:ind w:firstLine="709"/>
        <w:jc w:val="both"/>
        <w:rPr>
          <w:sz w:val="26"/>
          <w:szCs w:val="26"/>
        </w:rPr>
      </w:pPr>
      <w:r w:rsidRPr="007C561C">
        <w:rPr>
          <w:b/>
          <w:bCs/>
          <w:sz w:val="26"/>
          <w:szCs w:val="26"/>
        </w:rPr>
        <w:t>Пример:</w:t>
      </w:r>
      <w:r w:rsidRPr="007C561C">
        <w:rPr>
          <w:sz w:val="26"/>
          <w:szCs w:val="26"/>
        </w:rPr>
        <w:t xml:space="preserve"> Доля собственника определяется делением площади квартиры (доли в квартире, комнаты) на общую площадь МКД.</w:t>
      </w:r>
    </w:p>
    <w:p w:rsidR="007C561C" w:rsidRPr="007C561C" w:rsidRDefault="007C561C" w:rsidP="007C561C">
      <w:pPr>
        <w:jc w:val="both"/>
        <w:rPr>
          <w:sz w:val="26"/>
          <w:szCs w:val="26"/>
        </w:rPr>
      </w:pPr>
    </w:p>
    <w:p w:rsidR="007C561C" w:rsidRPr="007C561C" w:rsidRDefault="007C561C" w:rsidP="007C561C">
      <w:pPr>
        <w:jc w:val="both"/>
        <w:rPr>
          <w:sz w:val="26"/>
          <w:szCs w:val="26"/>
        </w:rPr>
      </w:pPr>
      <w:r w:rsidRPr="007C561C">
        <w:rPr>
          <w:b/>
          <w:bCs/>
          <w:sz w:val="26"/>
          <w:szCs w:val="26"/>
        </w:rPr>
        <w:t>Доля</w:t>
      </w:r>
      <w:r w:rsidRPr="007C561C">
        <w:rPr>
          <w:sz w:val="26"/>
          <w:szCs w:val="26"/>
        </w:rPr>
        <w:t xml:space="preserve"> в общем имуществе =</w:t>
      </w:r>
      <w:r w:rsidRPr="007C561C">
        <w:rPr>
          <w:b/>
          <w:bCs/>
          <w:sz w:val="26"/>
          <w:szCs w:val="26"/>
          <w:u w:val="single"/>
        </w:rPr>
        <w:t>S квартиры</w:t>
      </w:r>
      <w:r w:rsidRPr="007C561C">
        <w:rPr>
          <w:sz w:val="26"/>
          <w:szCs w:val="26"/>
          <w:u w:val="single"/>
        </w:rPr>
        <w:t xml:space="preserve"> (доли в квартире, комнаты)</w:t>
      </w:r>
    </w:p>
    <w:p w:rsidR="007C561C" w:rsidRPr="007C561C" w:rsidRDefault="007C561C" w:rsidP="007C561C">
      <w:pPr>
        <w:ind w:left="2835"/>
        <w:jc w:val="both"/>
        <w:rPr>
          <w:sz w:val="26"/>
          <w:szCs w:val="26"/>
        </w:rPr>
      </w:pPr>
      <w:r w:rsidRPr="007C561C">
        <w:rPr>
          <w:b/>
          <w:bCs/>
          <w:sz w:val="26"/>
          <w:szCs w:val="26"/>
        </w:rPr>
        <w:t xml:space="preserve">S дома </w:t>
      </w:r>
      <w:r w:rsidRPr="007C561C">
        <w:rPr>
          <w:sz w:val="26"/>
          <w:szCs w:val="26"/>
        </w:rPr>
        <w:t>(жилых и нежилых помещений в МКД, не являющихся общим имуществом)</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b/>
          <w:bCs/>
          <w:sz w:val="26"/>
          <w:szCs w:val="26"/>
        </w:rPr>
        <w:t xml:space="preserve">2.5.Общая площадь жилого помещения </w:t>
      </w:r>
      <w:r w:rsidRPr="007C561C">
        <w:rPr>
          <w:sz w:val="26"/>
          <w:szCs w:val="26"/>
        </w:rPr>
        <w:t xml:space="preserve">состоит из суммы площадей всех частей такого помещения, включая площади помещений вспомогательного использования, предназначенных для удовлетворения </w:t>
      </w:r>
      <w:r w:rsidRPr="007C561C">
        <w:rPr>
          <w:sz w:val="26"/>
          <w:szCs w:val="26"/>
        </w:rPr>
        <w:lastRenderedPageBreak/>
        <w:t>гражданами бытовых и иных нужд, связанных с их проживанием в жилом помещении, за исключением балконов, лоджий, веранд и террас.</w:t>
      </w:r>
    </w:p>
    <w:p w:rsidR="007C561C" w:rsidRPr="007C561C" w:rsidRDefault="007C561C" w:rsidP="007C561C">
      <w:pPr>
        <w:ind w:firstLine="709"/>
        <w:jc w:val="both"/>
        <w:rPr>
          <w:sz w:val="26"/>
          <w:szCs w:val="26"/>
        </w:rPr>
      </w:pPr>
      <w:r w:rsidRPr="007C561C">
        <w:rPr>
          <w:b/>
          <w:bCs/>
          <w:sz w:val="26"/>
          <w:szCs w:val="26"/>
        </w:rPr>
        <w:t>2.6.Доля в праве на общее имущество в коммунальной квартире собственника комнаты в данной квартире</w:t>
      </w:r>
      <w:r w:rsidRPr="007C561C">
        <w:rPr>
          <w:sz w:val="26"/>
          <w:szCs w:val="26"/>
        </w:rPr>
        <w:t xml:space="preserve"> – доля, определяемая отношением общей площади указанной комнаты к сумме площадей всех помещений, принадлежащих собственникам, в данной квартире.</w:t>
      </w:r>
    </w:p>
    <w:p w:rsidR="007C561C" w:rsidRPr="007C561C" w:rsidRDefault="007C561C" w:rsidP="007C561C">
      <w:pPr>
        <w:ind w:firstLine="709"/>
        <w:jc w:val="both"/>
        <w:rPr>
          <w:sz w:val="26"/>
          <w:szCs w:val="26"/>
        </w:rPr>
      </w:pPr>
      <w:proofErr w:type="gramStart"/>
      <w:r w:rsidRPr="007C561C">
        <w:rPr>
          <w:b/>
          <w:bCs/>
          <w:sz w:val="26"/>
          <w:szCs w:val="26"/>
        </w:rPr>
        <w:t>2.7.Доля в праве общей собственности на общее имущество в МКД собственника комнаты в коммунальной квартире, находящейся в данном доме</w:t>
      </w:r>
      <w:r w:rsidRPr="007C561C">
        <w:rPr>
          <w:sz w:val="26"/>
          <w:szCs w:val="26"/>
        </w:rPr>
        <w:t>, - доля,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 не являющихся общим имуществом.</w:t>
      </w:r>
      <w:proofErr w:type="gramEnd"/>
    </w:p>
    <w:p w:rsidR="007C561C" w:rsidRPr="007C561C" w:rsidRDefault="007C561C" w:rsidP="007C561C">
      <w:pPr>
        <w:ind w:firstLine="539"/>
        <w:jc w:val="both"/>
        <w:rPr>
          <w:sz w:val="26"/>
          <w:szCs w:val="26"/>
        </w:rPr>
      </w:pPr>
      <w:r w:rsidRPr="007C561C">
        <w:rPr>
          <w:b/>
          <w:bCs/>
          <w:sz w:val="26"/>
          <w:szCs w:val="26"/>
        </w:rPr>
        <w:t>2.8.Коммунальные услуги</w:t>
      </w:r>
      <w:r w:rsidRPr="007C561C">
        <w:rPr>
          <w:sz w:val="26"/>
          <w:szCs w:val="26"/>
        </w:rPr>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7C561C" w:rsidRPr="007C561C" w:rsidRDefault="007C561C" w:rsidP="007C561C">
      <w:pPr>
        <w:ind w:firstLine="539"/>
        <w:jc w:val="both"/>
        <w:rPr>
          <w:sz w:val="26"/>
          <w:szCs w:val="26"/>
        </w:rPr>
      </w:pPr>
      <w:r w:rsidRPr="007C561C">
        <w:rPr>
          <w:b/>
          <w:bCs/>
          <w:sz w:val="26"/>
          <w:szCs w:val="26"/>
        </w:rPr>
        <w:t>2.9.Содержание общего имущества МКД</w:t>
      </w:r>
      <w:r w:rsidRPr="007C561C">
        <w:rPr>
          <w:sz w:val="26"/>
          <w:szCs w:val="26"/>
        </w:rPr>
        <w:t xml:space="preserve"> – комплекс работ и услуг по осуществлению </w:t>
      </w:r>
      <w:proofErr w:type="gramStart"/>
      <w:r w:rsidRPr="007C561C">
        <w:rPr>
          <w:sz w:val="26"/>
          <w:szCs w:val="26"/>
        </w:rPr>
        <w:t>контроля за</w:t>
      </w:r>
      <w:proofErr w:type="gramEnd"/>
      <w:r w:rsidRPr="007C561C">
        <w:rPr>
          <w:sz w:val="26"/>
          <w:szCs w:val="26"/>
        </w:rPr>
        <w:t xml:space="preserve"> его состоянием, поддержанию в исправном состоянии, работоспособности, наладке и регулированию инженерных систем и т.д. </w:t>
      </w:r>
    </w:p>
    <w:p w:rsidR="007C561C" w:rsidRPr="007C561C" w:rsidRDefault="007C561C" w:rsidP="007C561C">
      <w:pPr>
        <w:ind w:firstLine="709"/>
        <w:jc w:val="both"/>
        <w:rPr>
          <w:sz w:val="26"/>
          <w:szCs w:val="26"/>
        </w:rPr>
      </w:pPr>
      <w:r w:rsidRPr="007C561C">
        <w:rPr>
          <w:b/>
          <w:bCs/>
          <w:sz w:val="26"/>
          <w:szCs w:val="26"/>
        </w:rPr>
        <w:t>2.10.Текущий ремонт общего имущества МКД</w:t>
      </w:r>
      <w:r w:rsidRPr="007C561C">
        <w:rPr>
          <w:sz w:val="26"/>
          <w:szCs w:val="26"/>
        </w:rPr>
        <w:t xml:space="preserve"> – комплекс ремонтных и организационно-технических мероприятий в период нормативного срока эксплуатации с целью устранения повреждений и неисправностей (восстановления работоспособности) общего имущества или отдельных элементов, оборудования, инженерных систем МКД для поддержания эксплуатационных показателей коммуникаций, оборудования, конструкций и предупреждения преждевременного износа.</w:t>
      </w:r>
    </w:p>
    <w:p w:rsidR="007C561C" w:rsidRPr="007C561C" w:rsidRDefault="007C561C" w:rsidP="007C561C">
      <w:pPr>
        <w:ind w:firstLine="709"/>
        <w:jc w:val="both"/>
        <w:rPr>
          <w:sz w:val="26"/>
          <w:szCs w:val="26"/>
        </w:rPr>
      </w:pPr>
      <w:r w:rsidRPr="007C561C">
        <w:rPr>
          <w:b/>
          <w:bCs/>
          <w:sz w:val="26"/>
          <w:szCs w:val="26"/>
        </w:rPr>
        <w:t>2.11</w:t>
      </w:r>
      <w:r w:rsidRPr="007C561C">
        <w:rPr>
          <w:sz w:val="26"/>
          <w:szCs w:val="26"/>
        </w:rPr>
        <w:t xml:space="preserve">. </w:t>
      </w:r>
      <w:r w:rsidRPr="007C561C">
        <w:rPr>
          <w:b/>
          <w:bCs/>
          <w:sz w:val="26"/>
          <w:szCs w:val="26"/>
        </w:rPr>
        <w:t xml:space="preserve">Уполномоченный представитель Собственников – </w:t>
      </w:r>
      <w:r w:rsidRPr="007C561C">
        <w:rPr>
          <w:sz w:val="26"/>
          <w:szCs w:val="26"/>
        </w:rPr>
        <w:t>Собственник помещения в МКД (председатель совета МКД), представляющий интересы всех Собственников помещений МКД при взаимодействии с УК, государственными органами власти и органами местного самоуправления, избранный решением общего собрания Собственников в МКД</w:t>
      </w:r>
      <w:proofErr w:type="gramStart"/>
      <w:r w:rsidRPr="007C561C">
        <w:rPr>
          <w:sz w:val="26"/>
          <w:szCs w:val="26"/>
        </w:rPr>
        <w:t xml:space="preserve"> .</w:t>
      </w:r>
      <w:proofErr w:type="gramEnd"/>
    </w:p>
    <w:p w:rsidR="007C561C" w:rsidRPr="007C561C" w:rsidRDefault="007C561C" w:rsidP="007C561C">
      <w:pPr>
        <w:ind w:firstLine="709"/>
        <w:jc w:val="both"/>
        <w:rPr>
          <w:sz w:val="26"/>
          <w:szCs w:val="26"/>
        </w:rPr>
      </w:pPr>
      <w:r w:rsidRPr="007C561C">
        <w:rPr>
          <w:sz w:val="26"/>
          <w:szCs w:val="26"/>
        </w:rPr>
        <w:t>В отношениях с УК действует от своего имени, в интересах и за счет Собственников.</w:t>
      </w:r>
    </w:p>
    <w:p w:rsidR="007C561C" w:rsidRPr="007C561C" w:rsidRDefault="007C561C" w:rsidP="007C561C">
      <w:pPr>
        <w:ind w:firstLine="709"/>
        <w:jc w:val="both"/>
        <w:rPr>
          <w:sz w:val="26"/>
          <w:szCs w:val="26"/>
        </w:rPr>
      </w:pPr>
    </w:p>
    <w:p w:rsidR="007C561C" w:rsidRPr="007C561C" w:rsidRDefault="007C561C" w:rsidP="007C561C">
      <w:pPr>
        <w:ind w:firstLine="539"/>
        <w:jc w:val="both"/>
        <w:rPr>
          <w:sz w:val="26"/>
          <w:szCs w:val="26"/>
        </w:rPr>
      </w:pPr>
      <w:r w:rsidRPr="007C561C">
        <w:rPr>
          <w:b/>
          <w:bCs/>
          <w:sz w:val="26"/>
          <w:szCs w:val="26"/>
        </w:rPr>
        <w:t xml:space="preserve">3. Предмет договора </w:t>
      </w:r>
    </w:p>
    <w:p w:rsidR="007C561C" w:rsidRPr="007C561C" w:rsidRDefault="007C561C" w:rsidP="007C561C">
      <w:pPr>
        <w:jc w:val="both"/>
        <w:rPr>
          <w:sz w:val="26"/>
          <w:szCs w:val="26"/>
        </w:rPr>
      </w:pPr>
    </w:p>
    <w:p w:rsidR="007C561C" w:rsidRPr="007C561C" w:rsidRDefault="007C561C" w:rsidP="007C561C">
      <w:pPr>
        <w:ind w:firstLine="539"/>
        <w:jc w:val="both"/>
        <w:rPr>
          <w:sz w:val="26"/>
          <w:szCs w:val="26"/>
        </w:rPr>
      </w:pPr>
      <w:r w:rsidRPr="007C561C">
        <w:rPr>
          <w:sz w:val="26"/>
          <w:szCs w:val="26"/>
        </w:rPr>
        <w:t xml:space="preserve">3.1. </w:t>
      </w:r>
      <w:proofErr w:type="gramStart"/>
      <w:r w:rsidRPr="007C561C">
        <w:rPr>
          <w:sz w:val="26"/>
          <w:szCs w:val="26"/>
        </w:rPr>
        <w:t>На основании проведенного администрацией сельского поселения</w:t>
      </w:r>
      <w:r w:rsidR="00F03B94">
        <w:rPr>
          <w:sz w:val="26"/>
          <w:szCs w:val="26"/>
        </w:rPr>
        <w:t xml:space="preserve"> «Серёгово»</w:t>
      </w:r>
      <w:r w:rsidRPr="007C561C">
        <w:rPr>
          <w:sz w:val="26"/>
          <w:szCs w:val="26"/>
        </w:rPr>
        <w:t xml:space="preserve">  открытого конкурса по отбору управляющей организации для управления многоквартирным домом (протокол от «___» ________ 20__ г. № ____) УК по заданию Собственника помещения в многоквартирном доме по адресу: _________________________________________________, имеющего на праве собственности жилое (нежилое) помещение и долю в праве общей </w:t>
      </w:r>
      <w:r w:rsidRPr="007C561C">
        <w:rPr>
          <w:sz w:val="26"/>
          <w:szCs w:val="26"/>
        </w:rPr>
        <w:lastRenderedPageBreak/>
        <w:t>долевой собственности на общее имущество в многоквартирном доме за плату обязуется оказывать услуги и выполнять работы по</w:t>
      </w:r>
      <w:proofErr w:type="gramEnd"/>
      <w:r w:rsidRPr="007C561C">
        <w:rPr>
          <w:sz w:val="26"/>
          <w:szCs w:val="26"/>
        </w:rPr>
        <w:t xml:space="preserve"> </w:t>
      </w:r>
      <w:proofErr w:type="gramStart"/>
      <w:r w:rsidRPr="007C561C">
        <w:rPr>
          <w:sz w:val="26"/>
          <w:szCs w:val="26"/>
        </w:rPr>
        <w:t>надлежащему</w:t>
      </w:r>
      <w:proofErr w:type="gramEnd"/>
      <w:r w:rsidRPr="007C561C">
        <w:rPr>
          <w:sz w:val="26"/>
          <w:szCs w:val="26"/>
        </w:rPr>
        <w:t xml:space="preserve">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rsidR="007C561C" w:rsidRPr="007C561C" w:rsidRDefault="007C561C" w:rsidP="007C561C">
      <w:pPr>
        <w:ind w:firstLine="720"/>
        <w:jc w:val="both"/>
        <w:rPr>
          <w:sz w:val="26"/>
          <w:szCs w:val="26"/>
        </w:rPr>
      </w:pPr>
      <w:r w:rsidRPr="007C561C">
        <w:rPr>
          <w:sz w:val="26"/>
          <w:szCs w:val="26"/>
        </w:rPr>
        <w:t>3.2. УК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7C561C" w:rsidRPr="007C561C" w:rsidRDefault="007C561C" w:rsidP="007C561C">
      <w:pPr>
        <w:ind w:firstLine="720"/>
        <w:jc w:val="both"/>
        <w:rPr>
          <w:sz w:val="26"/>
          <w:szCs w:val="26"/>
        </w:rPr>
      </w:pPr>
    </w:p>
    <w:p w:rsidR="007C561C" w:rsidRPr="007C561C" w:rsidRDefault="007C561C" w:rsidP="007C561C">
      <w:pPr>
        <w:ind w:firstLine="708"/>
        <w:jc w:val="both"/>
        <w:rPr>
          <w:sz w:val="26"/>
          <w:szCs w:val="26"/>
        </w:rPr>
      </w:pPr>
      <w:r w:rsidRPr="007C561C">
        <w:rPr>
          <w:b/>
          <w:bCs/>
          <w:sz w:val="26"/>
          <w:szCs w:val="26"/>
        </w:rPr>
        <w:t>4. Права и обязанности Сторон</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b/>
          <w:bCs/>
          <w:sz w:val="26"/>
          <w:szCs w:val="26"/>
        </w:rPr>
        <w:t>4.1. Управляющая организация обязана</w:t>
      </w:r>
      <w:r w:rsidRPr="007C561C">
        <w:rPr>
          <w:sz w:val="26"/>
          <w:szCs w:val="26"/>
        </w:rPr>
        <w:t>:</w:t>
      </w:r>
    </w:p>
    <w:p w:rsidR="007C561C" w:rsidRPr="007C561C" w:rsidRDefault="007C561C" w:rsidP="007C561C">
      <w:pPr>
        <w:ind w:firstLine="720"/>
        <w:jc w:val="both"/>
        <w:rPr>
          <w:sz w:val="26"/>
          <w:szCs w:val="26"/>
        </w:rPr>
      </w:pPr>
      <w:r w:rsidRPr="007C561C">
        <w:rPr>
          <w:sz w:val="26"/>
          <w:szCs w:val="26"/>
        </w:rPr>
        <w:t xml:space="preserve">4.1.1. Предоставлять Собственнику коммунальные услуги в необходимых для него объемах и надлежащего качества в соответствии с требованиями законодательства Российской Федерации. </w:t>
      </w:r>
    </w:p>
    <w:p w:rsidR="007C561C" w:rsidRPr="007C561C" w:rsidRDefault="007C561C" w:rsidP="007C561C">
      <w:pPr>
        <w:ind w:firstLine="720"/>
        <w:jc w:val="both"/>
        <w:rPr>
          <w:sz w:val="26"/>
          <w:szCs w:val="26"/>
        </w:rPr>
      </w:pPr>
      <w:r w:rsidRPr="007C561C">
        <w:rPr>
          <w:sz w:val="26"/>
          <w:szCs w:val="26"/>
        </w:rPr>
        <w:t>Перечень коммунальных услуг, предоставляемых в соответствии с настоящим договором, приведен в Приложении № 1 к настоящему договору. Изменения в данный перечень услуг вносят</w:t>
      </w:r>
      <w:r w:rsidRPr="007C561C">
        <w:rPr>
          <w:sz w:val="26"/>
          <w:szCs w:val="26"/>
        </w:rPr>
        <w:softHyphen/>
        <w:t xml:space="preserve">ся путем заключения Сторонами договора дополнительного соглашения. </w:t>
      </w:r>
    </w:p>
    <w:p w:rsidR="007C561C" w:rsidRPr="007C561C" w:rsidRDefault="007C561C" w:rsidP="007C561C">
      <w:pPr>
        <w:ind w:firstLine="720"/>
        <w:jc w:val="both"/>
        <w:rPr>
          <w:sz w:val="26"/>
          <w:szCs w:val="26"/>
        </w:rPr>
      </w:pPr>
      <w:r w:rsidRPr="007C561C">
        <w:rPr>
          <w:sz w:val="26"/>
          <w:szCs w:val="26"/>
        </w:rPr>
        <w:t xml:space="preserve">4.1.2. Заключать с </w:t>
      </w:r>
      <w:proofErr w:type="spellStart"/>
      <w:r w:rsidRPr="007C561C">
        <w:rPr>
          <w:sz w:val="26"/>
          <w:szCs w:val="26"/>
        </w:rPr>
        <w:t>ресурсоснабжающими</w:t>
      </w:r>
      <w:proofErr w:type="spellEnd"/>
      <w:r w:rsidRPr="007C561C">
        <w:rPr>
          <w:sz w:val="26"/>
          <w:szCs w:val="26"/>
        </w:rPr>
        <w:t xml:space="preserve"> организациями договоры о приобретении коммунальных ресурсов, используемых при предоставлении коммунальных услуг Собственнику.</w:t>
      </w:r>
    </w:p>
    <w:p w:rsidR="007C561C" w:rsidRPr="007C561C" w:rsidRDefault="007C561C" w:rsidP="007C561C">
      <w:pPr>
        <w:ind w:firstLine="720"/>
        <w:jc w:val="both"/>
        <w:rPr>
          <w:sz w:val="26"/>
          <w:szCs w:val="26"/>
        </w:rPr>
      </w:pPr>
      <w:r w:rsidRPr="007C561C">
        <w:rPr>
          <w:sz w:val="26"/>
          <w:szCs w:val="26"/>
        </w:rPr>
        <w:t>4.1.3.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w:t>
      </w:r>
    </w:p>
    <w:p w:rsidR="007C561C" w:rsidRPr="007C561C" w:rsidRDefault="007C561C" w:rsidP="007C561C">
      <w:pPr>
        <w:ind w:firstLine="720"/>
        <w:jc w:val="both"/>
        <w:rPr>
          <w:sz w:val="26"/>
          <w:szCs w:val="26"/>
        </w:rPr>
      </w:pPr>
      <w:r w:rsidRPr="007C561C">
        <w:rPr>
          <w:sz w:val="26"/>
          <w:szCs w:val="26"/>
        </w:rPr>
        <w:t>4.1.4. Производить расчет размера платы за предоставленные коммунальные услуги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а также за период временного отсутствия Собственника в занимаемом жилом помещении.</w:t>
      </w:r>
    </w:p>
    <w:p w:rsidR="007C561C" w:rsidRPr="007C561C" w:rsidRDefault="007C561C" w:rsidP="007C561C">
      <w:pPr>
        <w:ind w:firstLine="720"/>
        <w:jc w:val="both"/>
        <w:rPr>
          <w:sz w:val="26"/>
          <w:szCs w:val="26"/>
        </w:rPr>
      </w:pPr>
      <w:r w:rsidRPr="007C561C">
        <w:rPr>
          <w:sz w:val="26"/>
          <w:szCs w:val="26"/>
        </w:rPr>
        <w:t>4.1.5. Производить непосредственно при обращении Собственника проверку правильности исчисления предъявленного Собственнику к уплате размера платы за коммунальные услуги, задолженности или переплаты Собственника за коммунальные услуги, правильности начисления неустоек (штрафов, пеней) и немедленно по результатам проверки выдавать документы, содержащие правильно начисленные платежи. Выдаваемые Собственнику документы по его просьбе должны быть заверены подписью руководителя и печатью УК.</w:t>
      </w:r>
    </w:p>
    <w:p w:rsidR="007C561C" w:rsidRPr="007C561C" w:rsidRDefault="007C561C" w:rsidP="007C561C">
      <w:pPr>
        <w:ind w:firstLine="709"/>
        <w:jc w:val="both"/>
        <w:rPr>
          <w:sz w:val="26"/>
          <w:szCs w:val="26"/>
        </w:rPr>
      </w:pPr>
      <w:r w:rsidRPr="007C561C">
        <w:rPr>
          <w:sz w:val="26"/>
          <w:szCs w:val="26"/>
        </w:rPr>
        <w:t xml:space="preserve">4.1.6. При наличии коллективных (общедомовых) и индивидуальных приборов учета производить начисление </w:t>
      </w:r>
      <w:proofErr w:type="gramStart"/>
      <w:r w:rsidRPr="007C561C">
        <w:rPr>
          <w:sz w:val="26"/>
          <w:szCs w:val="26"/>
        </w:rPr>
        <w:t>платы</w:t>
      </w:r>
      <w:proofErr w:type="gramEnd"/>
      <w:r w:rsidRPr="007C561C">
        <w:rPr>
          <w:sz w:val="26"/>
          <w:szCs w:val="26"/>
        </w:rPr>
        <w:t xml:space="preserve"> за коммунальные услуги исходя из показаний приборов учета в порядке, определенном постановлением Правительства РФ от 06.05.2011 № 354.</w:t>
      </w:r>
    </w:p>
    <w:p w:rsidR="007C561C" w:rsidRPr="007C561C" w:rsidRDefault="007C561C" w:rsidP="007C561C">
      <w:pPr>
        <w:ind w:firstLine="720"/>
        <w:jc w:val="both"/>
        <w:rPr>
          <w:sz w:val="26"/>
          <w:szCs w:val="26"/>
        </w:rPr>
      </w:pPr>
      <w:r w:rsidRPr="007C561C">
        <w:rPr>
          <w:sz w:val="26"/>
          <w:szCs w:val="26"/>
        </w:rPr>
        <w:lastRenderedPageBreak/>
        <w:t>При отсутствии приборов учета – исходя из нормативов потребления коммунальных услуг утвержденных уполномоченным органом государственной власти.</w:t>
      </w:r>
    </w:p>
    <w:p w:rsidR="007C561C" w:rsidRPr="007C561C" w:rsidRDefault="007C561C" w:rsidP="007C561C">
      <w:pPr>
        <w:ind w:firstLine="720"/>
        <w:jc w:val="both"/>
        <w:rPr>
          <w:sz w:val="26"/>
          <w:szCs w:val="26"/>
        </w:rPr>
      </w:pPr>
      <w:proofErr w:type="gramStart"/>
      <w:r w:rsidRPr="007C561C">
        <w:rPr>
          <w:sz w:val="26"/>
          <w:szCs w:val="26"/>
        </w:rPr>
        <w:t xml:space="preserve">4.1.7.При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w:t>
      </w:r>
      <w:proofErr w:type="spellStart"/>
      <w:r w:rsidRPr="007C561C">
        <w:rPr>
          <w:sz w:val="26"/>
          <w:szCs w:val="26"/>
        </w:rPr>
        <w:t>Собственику</w:t>
      </w:r>
      <w:proofErr w:type="spellEnd"/>
      <w:r w:rsidRPr="007C561C">
        <w:rPr>
          <w:sz w:val="26"/>
          <w:szCs w:val="26"/>
        </w:rPr>
        <w:t xml:space="preserve">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w:t>
      </w:r>
      <w:proofErr w:type="gramEnd"/>
      <w:r w:rsidRPr="007C561C">
        <w:rPr>
          <w:sz w:val="26"/>
          <w:szCs w:val="26"/>
        </w:rPr>
        <w:t xml:space="preserve"> о показаниях коллективных (общедомовых), индивидуальных, общих (квартирных) приборов учета в течение не менее 3 лет.</w:t>
      </w:r>
    </w:p>
    <w:p w:rsidR="007C561C" w:rsidRPr="007C561C" w:rsidRDefault="007C561C" w:rsidP="007C561C">
      <w:pPr>
        <w:ind w:firstLine="720"/>
        <w:jc w:val="both"/>
        <w:rPr>
          <w:sz w:val="26"/>
          <w:szCs w:val="26"/>
        </w:rPr>
      </w:pPr>
      <w:r w:rsidRPr="007C561C">
        <w:rPr>
          <w:sz w:val="26"/>
          <w:szCs w:val="26"/>
        </w:rPr>
        <w:t xml:space="preserve">4.1.8. </w:t>
      </w:r>
      <w:proofErr w:type="gramStart"/>
      <w:r w:rsidRPr="007C561C">
        <w:rPr>
          <w:sz w:val="26"/>
          <w:szCs w:val="26"/>
        </w:rPr>
        <w:t>Принимать от Собственника показания индивидуальных, общих (квартирных)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Собственником сведений об</w:t>
      </w:r>
      <w:proofErr w:type="gramEnd"/>
      <w:r w:rsidRPr="007C561C">
        <w:rPr>
          <w:sz w:val="26"/>
          <w:szCs w:val="26"/>
        </w:rPr>
        <w:t xml:space="preserve"> их </w:t>
      </w:r>
      <w:proofErr w:type="gramStart"/>
      <w:r w:rsidRPr="007C561C">
        <w:rPr>
          <w:sz w:val="26"/>
          <w:szCs w:val="26"/>
        </w:rPr>
        <w:t>показаниях</w:t>
      </w:r>
      <w:proofErr w:type="gramEnd"/>
      <w:r w:rsidRPr="007C561C">
        <w:rPr>
          <w:sz w:val="26"/>
          <w:szCs w:val="26"/>
        </w:rPr>
        <w:t>.</w:t>
      </w:r>
    </w:p>
    <w:p w:rsidR="007C561C" w:rsidRPr="007C561C" w:rsidRDefault="007C561C" w:rsidP="007C561C">
      <w:pPr>
        <w:ind w:firstLine="720"/>
        <w:jc w:val="both"/>
        <w:rPr>
          <w:sz w:val="26"/>
          <w:szCs w:val="26"/>
        </w:rPr>
      </w:pPr>
      <w:r w:rsidRPr="007C561C">
        <w:rPr>
          <w:sz w:val="26"/>
          <w:szCs w:val="26"/>
        </w:rPr>
        <w:t>4.1.9. Снимать показания индивидуальных и общих (квартирных)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7C561C" w:rsidRPr="007C561C" w:rsidRDefault="007C561C" w:rsidP="007C561C">
      <w:pPr>
        <w:ind w:firstLine="720"/>
        <w:jc w:val="both"/>
        <w:rPr>
          <w:sz w:val="26"/>
          <w:szCs w:val="26"/>
        </w:rPr>
      </w:pPr>
      <w:r w:rsidRPr="007C561C">
        <w:rPr>
          <w:sz w:val="26"/>
          <w:szCs w:val="26"/>
        </w:rPr>
        <w:t>4.1.10. Уведомлять Собственника не реже 1 раза в квартал путем указания в платежных документах о:</w:t>
      </w:r>
    </w:p>
    <w:p w:rsidR="007C561C" w:rsidRPr="007C561C" w:rsidRDefault="007C561C" w:rsidP="007C561C">
      <w:pPr>
        <w:ind w:firstLine="720"/>
        <w:jc w:val="both"/>
        <w:rPr>
          <w:sz w:val="26"/>
          <w:szCs w:val="26"/>
        </w:rPr>
      </w:pPr>
      <w:r w:rsidRPr="007C561C">
        <w:rPr>
          <w:sz w:val="26"/>
          <w:szCs w:val="26"/>
        </w:rPr>
        <w:t xml:space="preserve">- </w:t>
      </w:r>
      <w:proofErr w:type="gramStart"/>
      <w:r w:rsidRPr="007C561C">
        <w:rPr>
          <w:sz w:val="26"/>
          <w:szCs w:val="26"/>
        </w:rPr>
        <w:t>сроках</w:t>
      </w:r>
      <w:proofErr w:type="gramEnd"/>
      <w:r w:rsidRPr="007C561C">
        <w:rPr>
          <w:sz w:val="26"/>
          <w:szCs w:val="26"/>
        </w:rPr>
        <w:t xml:space="preserve"> и порядке снятия Собственником показаний индивидуальных, общих (квартирных) приборов учета и передачи сведений о показаниях исполнителю или уполномоченному им лицу;</w:t>
      </w:r>
    </w:p>
    <w:p w:rsidR="007C561C" w:rsidRPr="007C561C" w:rsidRDefault="007C561C" w:rsidP="007C561C">
      <w:pPr>
        <w:ind w:firstLine="720"/>
        <w:jc w:val="both"/>
        <w:rPr>
          <w:sz w:val="26"/>
          <w:szCs w:val="26"/>
        </w:rPr>
      </w:pPr>
      <w:proofErr w:type="gramStart"/>
      <w:r w:rsidRPr="007C561C">
        <w:rPr>
          <w:sz w:val="26"/>
          <w:szCs w:val="26"/>
        </w:rPr>
        <w:t xml:space="preserve">- последствиях </w:t>
      </w:r>
      <w:proofErr w:type="spellStart"/>
      <w:r w:rsidRPr="007C561C">
        <w:rPr>
          <w:sz w:val="26"/>
          <w:szCs w:val="26"/>
        </w:rPr>
        <w:t>недопуска</w:t>
      </w:r>
      <w:proofErr w:type="spellEnd"/>
      <w:r w:rsidRPr="007C561C">
        <w:rPr>
          <w:sz w:val="26"/>
          <w:szCs w:val="26"/>
        </w:rPr>
        <w:t xml:space="preserve"> Собственником УК или уполномоченного ей лица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сведений о показаниях приборов учета;</w:t>
      </w:r>
      <w:proofErr w:type="gramEnd"/>
    </w:p>
    <w:p w:rsidR="007C561C" w:rsidRPr="007C561C" w:rsidRDefault="007C561C" w:rsidP="007C561C">
      <w:pPr>
        <w:ind w:firstLine="720"/>
        <w:jc w:val="both"/>
        <w:rPr>
          <w:sz w:val="26"/>
          <w:szCs w:val="26"/>
        </w:rPr>
      </w:pPr>
      <w:proofErr w:type="gramStart"/>
      <w:r w:rsidRPr="007C561C">
        <w:rPr>
          <w:sz w:val="26"/>
          <w:szCs w:val="26"/>
        </w:rPr>
        <w:t>- последствиях несанкционированного вмешательства в работу прибора учета, расположенного в жилом или в нежилом помещении Собственника, повлекшего искажение показаний прибора учета или его повреждение, и несанкционированного подключения оборудования к внутридомовым инженерным системам или к централизованным сетям инженерно-технического обеспечения.</w:t>
      </w:r>
      <w:proofErr w:type="gramEnd"/>
    </w:p>
    <w:p w:rsidR="007C561C" w:rsidRPr="007C561C" w:rsidRDefault="007C561C" w:rsidP="007C561C">
      <w:pPr>
        <w:ind w:firstLine="720"/>
        <w:jc w:val="both"/>
        <w:rPr>
          <w:sz w:val="26"/>
          <w:szCs w:val="26"/>
        </w:rPr>
      </w:pPr>
      <w:r w:rsidRPr="007C561C">
        <w:rPr>
          <w:sz w:val="26"/>
          <w:szCs w:val="26"/>
        </w:rPr>
        <w:t xml:space="preserve">4.1.11. </w:t>
      </w:r>
      <w:proofErr w:type="gramStart"/>
      <w:r w:rsidRPr="007C561C">
        <w:rPr>
          <w:sz w:val="26"/>
          <w:szCs w:val="26"/>
        </w:rPr>
        <w:t xml:space="preserve">Принимать в порядке и сроки, установленные постановлением Правительства РФ от 06.05.2011 № 354, сообщения Собственника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w:t>
      </w:r>
      <w:r w:rsidRPr="007C561C">
        <w:rPr>
          <w:sz w:val="26"/>
          <w:szCs w:val="26"/>
        </w:rPr>
        <w:lastRenderedPageBreak/>
        <w:t>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Собственника.</w:t>
      </w:r>
      <w:proofErr w:type="gramEnd"/>
    </w:p>
    <w:p w:rsidR="007C561C" w:rsidRPr="007C561C" w:rsidRDefault="007C561C" w:rsidP="007C561C">
      <w:pPr>
        <w:ind w:firstLine="720"/>
        <w:jc w:val="both"/>
        <w:rPr>
          <w:sz w:val="26"/>
          <w:szCs w:val="26"/>
        </w:rPr>
      </w:pPr>
      <w:r w:rsidRPr="007C561C">
        <w:rPr>
          <w:sz w:val="26"/>
          <w:szCs w:val="26"/>
        </w:rPr>
        <w:t xml:space="preserve">4.1.12. </w:t>
      </w:r>
      <w:proofErr w:type="gramStart"/>
      <w:r w:rsidRPr="007C561C">
        <w:rPr>
          <w:sz w:val="26"/>
          <w:szCs w:val="26"/>
        </w:rPr>
        <w:t>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Собственнику ответ о ее удовлетворении либо об отказе в удовлетворении с указанием причин отказа.</w:t>
      </w:r>
      <w:proofErr w:type="gramEnd"/>
    </w:p>
    <w:p w:rsidR="007C561C" w:rsidRPr="007C561C" w:rsidRDefault="007C561C" w:rsidP="007C561C">
      <w:pPr>
        <w:ind w:firstLine="720"/>
        <w:jc w:val="both"/>
        <w:rPr>
          <w:sz w:val="26"/>
          <w:szCs w:val="26"/>
        </w:rPr>
      </w:pPr>
      <w:r w:rsidRPr="007C561C">
        <w:rPr>
          <w:sz w:val="26"/>
          <w:szCs w:val="26"/>
        </w:rPr>
        <w:t>4.1.13. Информировать Собственника в порядке и сроки, установленные постановлением Правительства РФ от 06.05.2011 № 354,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7C561C" w:rsidRPr="007C561C" w:rsidRDefault="007C561C" w:rsidP="007C561C">
      <w:pPr>
        <w:ind w:firstLine="720"/>
        <w:jc w:val="both"/>
        <w:rPr>
          <w:sz w:val="26"/>
          <w:szCs w:val="26"/>
        </w:rPr>
      </w:pPr>
      <w:r w:rsidRPr="007C561C">
        <w:rPr>
          <w:sz w:val="26"/>
          <w:szCs w:val="26"/>
        </w:rPr>
        <w:t xml:space="preserve">4.1.14. Информировать Собственника о дате начала проведения планового перерыва в предоставлении коммунальных услуг не </w:t>
      </w:r>
      <w:proofErr w:type="gramStart"/>
      <w:r w:rsidRPr="007C561C">
        <w:rPr>
          <w:sz w:val="26"/>
          <w:szCs w:val="26"/>
        </w:rPr>
        <w:t>позднее</w:t>
      </w:r>
      <w:proofErr w:type="gramEnd"/>
      <w:r w:rsidRPr="007C561C">
        <w:rPr>
          <w:sz w:val="26"/>
          <w:szCs w:val="26"/>
        </w:rPr>
        <w:t xml:space="preserve"> чем за 10 рабочих дней до начала перерыва.</w:t>
      </w:r>
    </w:p>
    <w:p w:rsidR="007C561C" w:rsidRPr="007C561C" w:rsidRDefault="007C561C" w:rsidP="007C561C">
      <w:pPr>
        <w:ind w:firstLine="709"/>
        <w:jc w:val="both"/>
        <w:rPr>
          <w:sz w:val="26"/>
          <w:szCs w:val="26"/>
        </w:rPr>
      </w:pPr>
      <w:r w:rsidRPr="007C561C">
        <w:rPr>
          <w:sz w:val="26"/>
          <w:szCs w:val="26"/>
        </w:rPr>
        <w:t>4.1.15. Размещать все информационные сообщения для Собственников в помещении УК,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p w:rsidR="007C561C" w:rsidRPr="007C561C" w:rsidRDefault="007C561C" w:rsidP="007C561C">
      <w:pPr>
        <w:ind w:firstLine="720"/>
        <w:jc w:val="both"/>
        <w:rPr>
          <w:sz w:val="26"/>
          <w:szCs w:val="26"/>
        </w:rPr>
      </w:pPr>
      <w:r w:rsidRPr="007C561C">
        <w:rPr>
          <w:sz w:val="26"/>
          <w:szCs w:val="26"/>
        </w:rPr>
        <w:t xml:space="preserve">4.1.16. 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Pr="007C561C">
        <w:rPr>
          <w:sz w:val="26"/>
          <w:szCs w:val="26"/>
        </w:rPr>
        <w:t>позднее</w:t>
      </w:r>
      <w:proofErr w:type="gramEnd"/>
      <w:r w:rsidRPr="007C561C">
        <w:rPr>
          <w:sz w:val="26"/>
          <w:szCs w:val="26"/>
        </w:rPr>
        <w:t xml:space="preserve"> чем за 3 рабочих дня до начала проведения таких работ, в котором указать:</w:t>
      </w:r>
    </w:p>
    <w:p w:rsidR="007C561C" w:rsidRPr="007C561C" w:rsidRDefault="007C561C" w:rsidP="007C561C">
      <w:pPr>
        <w:ind w:firstLine="720"/>
        <w:jc w:val="both"/>
        <w:rPr>
          <w:sz w:val="26"/>
          <w:szCs w:val="26"/>
        </w:rPr>
      </w:pPr>
      <w:r w:rsidRPr="007C561C">
        <w:rPr>
          <w:sz w:val="26"/>
          <w:szCs w:val="26"/>
        </w:rPr>
        <w:t>- дату и время проведения работ, вид работ и продолжительность их проведения;</w:t>
      </w:r>
    </w:p>
    <w:p w:rsidR="007C561C" w:rsidRPr="007C561C" w:rsidRDefault="007C561C" w:rsidP="007C561C">
      <w:pPr>
        <w:ind w:firstLine="720"/>
        <w:jc w:val="both"/>
        <w:rPr>
          <w:sz w:val="26"/>
          <w:szCs w:val="26"/>
        </w:rPr>
      </w:pPr>
      <w:r w:rsidRPr="007C561C">
        <w:rPr>
          <w:sz w:val="26"/>
          <w:szCs w:val="26"/>
        </w:rPr>
        <w:t>- 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7C561C" w:rsidRPr="007C561C" w:rsidRDefault="007C561C" w:rsidP="007C561C">
      <w:pPr>
        <w:ind w:firstLine="720"/>
        <w:jc w:val="both"/>
        <w:rPr>
          <w:sz w:val="26"/>
          <w:szCs w:val="26"/>
        </w:rPr>
      </w:pPr>
      <w:r w:rsidRPr="007C561C">
        <w:rPr>
          <w:sz w:val="26"/>
          <w:szCs w:val="26"/>
        </w:rPr>
        <w:t>- должность, фамилию, имя и отчество лица, ответственного за проведение работ.</w:t>
      </w:r>
    </w:p>
    <w:p w:rsidR="007C561C" w:rsidRPr="007C561C" w:rsidRDefault="007C561C" w:rsidP="007C561C">
      <w:pPr>
        <w:ind w:firstLine="720"/>
        <w:jc w:val="both"/>
        <w:rPr>
          <w:sz w:val="26"/>
          <w:szCs w:val="26"/>
        </w:rPr>
      </w:pPr>
      <w:r w:rsidRPr="007C561C">
        <w:rPr>
          <w:sz w:val="26"/>
          <w:szCs w:val="26"/>
        </w:rPr>
        <w:t>4.1.17. Предоставить Собственнику (путем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на досках объявлений, расположенных в помещении УК в месте, доступном для всех Собственников) следующую информацию:</w:t>
      </w:r>
    </w:p>
    <w:p w:rsidR="007C561C" w:rsidRPr="007C561C" w:rsidRDefault="007C561C" w:rsidP="007C561C">
      <w:pPr>
        <w:ind w:firstLine="720"/>
        <w:jc w:val="both"/>
        <w:rPr>
          <w:sz w:val="26"/>
          <w:szCs w:val="26"/>
        </w:rPr>
      </w:pPr>
      <w:r w:rsidRPr="007C561C">
        <w:rPr>
          <w:sz w:val="26"/>
          <w:szCs w:val="26"/>
        </w:rPr>
        <w:t>- сведения об УК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УК, фамилия, имя и отчество руководителя;</w:t>
      </w:r>
    </w:p>
    <w:p w:rsidR="007C561C" w:rsidRPr="007C561C" w:rsidRDefault="007C561C" w:rsidP="007C561C">
      <w:pPr>
        <w:ind w:firstLine="720"/>
        <w:jc w:val="both"/>
        <w:rPr>
          <w:sz w:val="26"/>
          <w:szCs w:val="26"/>
        </w:rPr>
      </w:pPr>
      <w:r w:rsidRPr="007C561C">
        <w:rPr>
          <w:sz w:val="26"/>
          <w:szCs w:val="26"/>
        </w:rPr>
        <w:lastRenderedPageBreak/>
        <w:t>- адреса и номера телефонов диспетчерской, аварийно-диспетчерской службы УК;</w:t>
      </w:r>
    </w:p>
    <w:p w:rsidR="007C561C" w:rsidRPr="007C561C" w:rsidRDefault="007C561C" w:rsidP="007C561C">
      <w:pPr>
        <w:ind w:firstLine="720"/>
        <w:jc w:val="both"/>
        <w:rPr>
          <w:sz w:val="26"/>
          <w:szCs w:val="26"/>
        </w:rPr>
      </w:pPr>
      <w:r w:rsidRPr="007C561C">
        <w:rPr>
          <w:sz w:val="26"/>
          <w:szCs w:val="26"/>
        </w:rPr>
        <w:t>- размеры тарифов на коммунальные ресурсы, надбавок к тарифам и реквизиты нормативных правовых актов, которыми они установлены;</w:t>
      </w:r>
    </w:p>
    <w:p w:rsidR="007C561C" w:rsidRPr="007C561C" w:rsidRDefault="007C561C" w:rsidP="007C561C">
      <w:pPr>
        <w:ind w:firstLine="720"/>
        <w:jc w:val="both"/>
        <w:rPr>
          <w:sz w:val="26"/>
          <w:szCs w:val="26"/>
        </w:rPr>
      </w:pPr>
      <w:proofErr w:type="gramStart"/>
      <w:r w:rsidRPr="007C561C">
        <w:rPr>
          <w:sz w:val="26"/>
          <w:szCs w:val="26"/>
        </w:rPr>
        <w:t xml:space="preserve">- информация о праве Собственника обратиться за установкой приборов учета в организацию коммунального комплекса, которая в соответствии с Федеральным </w:t>
      </w:r>
      <w:hyperlink r:id="rId8" w:history="1">
        <w:r w:rsidRPr="007C561C">
          <w:rPr>
            <w:sz w:val="26"/>
            <w:szCs w:val="26"/>
          </w:rPr>
          <w:t>законом</w:t>
        </w:r>
      </w:hyperlink>
      <w:r w:rsidRPr="007C561C">
        <w:rPr>
          <w:sz w:val="26"/>
          <w:szCs w:val="26"/>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roofErr w:type="gramEnd"/>
    </w:p>
    <w:p w:rsidR="007C561C" w:rsidRPr="007C561C" w:rsidRDefault="007C561C" w:rsidP="007C561C">
      <w:pPr>
        <w:ind w:firstLine="720"/>
        <w:jc w:val="both"/>
        <w:rPr>
          <w:sz w:val="26"/>
          <w:szCs w:val="26"/>
        </w:rPr>
      </w:pPr>
      <w:r w:rsidRPr="007C561C">
        <w:rPr>
          <w:sz w:val="26"/>
          <w:szCs w:val="26"/>
        </w:rPr>
        <w:t>- порядок и форма оплаты коммунальных услуг;</w:t>
      </w:r>
    </w:p>
    <w:p w:rsidR="007C561C" w:rsidRPr="007C561C" w:rsidRDefault="007C561C" w:rsidP="007C561C">
      <w:pPr>
        <w:ind w:firstLine="720"/>
        <w:jc w:val="both"/>
        <w:rPr>
          <w:sz w:val="26"/>
          <w:szCs w:val="26"/>
        </w:rPr>
      </w:pPr>
      <w:r w:rsidRPr="007C561C">
        <w:rPr>
          <w:sz w:val="26"/>
          <w:szCs w:val="26"/>
        </w:rPr>
        <w:t xml:space="preserve">- 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9" w:history="1">
        <w:r w:rsidRPr="007C561C">
          <w:rPr>
            <w:sz w:val="26"/>
            <w:szCs w:val="26"/>
          </w:rPr>
          <w:t>законодательством</w:t>
        </w:r>
      </w:hyperlink>
      <w:r w:rsidRPr="007C561C">
        <w:rPr>
          <w:sz w:val="26"/>
          <w:szCs w:val="26"/>
        </w:rPr>
        <w:t xml:space="preserve"> Российской Федерации;</w:t>
      </w:r>
    </w:p>
    <w:p w:rsidR="007C561C" w:rsidRPr="007C561C" w:rsidRDefault="007C561C" w:rsidP="007C561C">
      <w:pPr>
        <w:ind w:firstLine="720"/>
        <w:jc w:val="both"/>
        <w:rPr>
          <w:sz w:val="26"/>
          <w:szCs w:val="26"/>
        </w:rPr>
      </w:pPr>
      <w:r w:rsidRPr="007C561C">
        <w:rPr>
          <w:sz w:val="26"/>
          <w:szCs w:val="26"/>
        </w:rPr>
        <w:t>- сведения о максимально допустимой мощности приборов, оборудования и бытовых машин, которые может использовать Собственник для удовлетворения бытовых нужд.</w:t>
      </w:r>
    </w:p>
    <w:p w:rsidR="007C561C" w:rsidRPr="007C561C" w:rsidRDefault="007C561C" w:rsidP="007C561C">
      <w:pPr>
        <w:ind w:firstLine="720"/>
        <w:jc w:val="both"/>
        <w:rPr>
          <w:sz w:val="26"/>
          <w:szCs w:val="26"/>
        </w:rPr>
      </w:pPr>
      <w:r w:rsidRPr="007C561C">
        <w:rPr>
          <w:sz w:val="26"/>
          <w:szCs w:val="26"/>
        </w:rPr>
        <w:t xml:space="preserve">4.1.18. </w:t>
      </w:r>
      <w:proofErr w:type="gramStart"/>
      <w:r w:rsidRPr="007C561C">
        <w:rPr>
          <w:sz w:val="26"/>
          <w:szCs w:val="26"/>
        </w:rPr>
        <w:t>Предоставлять Собственнику в течение 3 рабочих дней со дня получения от него заявления письменную информацию за запрашиваемые Собственником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w:t>
      </w:r>
      <w:proofErr w:type="gramEnd"/>
      <w:r w:rsidRPr="007C561C">
        <w:rPr>
          <w:sz w:val="26"/>
          <w:szCs w:val="26"/>
        </w:rPr>
        <w:t xml:space="preserve"> нормативов потребления коммунальных услуг, об объемах (количестве) коммунальных ресурсов, предоставленных на общедомовые нужды.</w:t>
      </w:r>
    </w:p>
    <w:p w:rsidR="007C561C" w:rsidRPr="007C561C" w:rsidRDefault="007C561C" w:rsidP="007C561C">
      <w:pPr>
        <w:ind w:firstLine="720"/>
        <w:jc w:val="both"/>
        <w:rPr>
          <w:sz w:val="26"/>
          <w:szCs w:val="26"/>
        </w:rPr>
      </w:pPr>
      <w:r w:rsidRPr="007C561C">
        <w:rPr>
          <w:sz w:val="26"/>
          <w:szCs w:val="26"/>
        </w:rPr>
        <w:t xml:space="preserve">4.1.19. </w:t>
      </w:r>
      <w:proofErr w:type="gramStart"/>
      <w:r w:rsidRPr="007C561C">
        <w:rPr>
          <w:sz w:val="26"/>
          <w:szCs w:val="26"/>
        </w:rPr>
        <w:t xml:space="preserve">Обеспечить установку и ввод в эксплуатацию коллективного (общедомового) прибора учета, соответствующего требованиям </w:t>
      </w:r>
      <w:hyperlink r:id="rId10" w:history="1">
        <w:r w:rsidRPr="007C561C">
          <w:rPr>
            <w:sz w:val="26"/>
            <w:szCs w:val="26"/>
          </w:rPr>
          <w:t>законодательства</w:t>
        </w:r>
      </w:hyperlink>
      <w:r w:rsidRPr="007C561C">
        <w:rPr>
          <w:sz w:val="26"/>
          <w:szCs w:val="26"/>
        </w:rP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w:t>
      </w:r>
      <w:proofErr w:type="gramEnd"/>
      <w:r w:rsidRPr="007C561C">
        <w:rPr>
          <w:sz w:val="26"/>
          <w:szCs w:val="26"/>
        </w:rPr>
        <w:t xml:space="preserve"> срок не установлен таким решением.</w:t>
      </w:r>
    </w:p>
    <w:p w:rsidR="007C561C" w:rsidRPr="007C561C" w:rsidRDefault="007C561C" w:rsidP="007C561C">
      <w:pPr>
        <w:ind w:firstLine="720"/>
        <w:jc w:val="both"/>
        <w:rPr>
          <w:sz w:val="26"/>
          <w:szCs w:val="26"/>
        </w:rPr>
      </w:pPr>
      <w:r w:rsidRPr="007C561C">
        <w:rPr>
          <w:sz w:val="26"/>
          <w:szCs w:val="26"/>
        </w:rPr>
        <w:t xml:space="preserve">4.1.20. </w:t>
      </w:r>
      <w:proofErr w:type="gramStart"/>
      <w:r w:rsidRPr="007C561C">
        <w:rPr>
          <w:sz w:val="26"/>
          <w:szCs w:val="26"/>
        </w:rPr>
        <w:t xml:space="preserve">Не создавать препятствий Собственнику в реализации его права на установку индивидуального, общего (квартирного) прибора учета, соответствующего требованиям </w:t>
      </w:r>
      <w:hyperlink r:id="rId11" w:history="1">
        <w:r w:rsidRPr="007C561C">
          <w:rPr>
            <w:sz w:val="26"/>
            <w:szCs w:val="26"/>
          </w:rPr>
          <w:t>законодательства</w:t>
        </w:r>
      </w:hyperlink>
      <w:r w:rsidRPr="007C561C">
        <w:rPr>
          <w:sz w:val="26"/>
          <w:szCs w:val="26"/>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w:t>
      </w:r>
      <w:proofErr w:type="gramEnd"/>
      <w:r w:rsidRPr="007C561C">
        <w:rPr>
          <w:sz w:val="26"/>
          <w:szCs w:val="26"/>
        </w:rPr>
        <w:t xml:space="preserve"> общий (квартирный) прибор учета по </w:t>
      </w:r>
      <w:r w:rsidRPr="007C561C">
        <w:rPr>
          <w:sz w:val="26"/>
          <w:szCs w:val="26"/>
        </w:rPr>
        <w:lastRenderedPageBreak/>
        <w:t>функциональным возможностям отличается от коллективного (общедомового) прибора учета, которым оснащен многоквартирный дом.</w:t>
      </w:r>
    </w:p>
    <w:p w:rsidR="007C561C" w:rsidRPr="007C561C" w:rsidRDefault="007C561C" w:rsidP="007C561C">
      <w:pPr>
        <w:ind w:firstLine="720"/>
        <w:jc w:val="both"/>
        <w:rPr>
          <w:sz w:val="26"/>
          <w:szCs w:val="26"/>
        </w:rPr>
      </w:pPr>
      <w:r w:rsidRPr="007C561C">
        <w:rPr>
          <w:sz w:val="26"/>
          <w:szCs w:val="26"/>
        </w:rPr>
        <w:t xml:space="preserve">4.1.21. </w:t>
      </w:r>
      <w:proofErr w:type="gramStart"/>
      <w:r w:rsidRPr="007C561C">
        <w:rPr>
          <w:sz w:val="26"/>
          <w:szCs w:val="26"/>
        </w:rPr>
        <w:t xml:space="preserve">Осуществлять по заявлению Собственнику ввод в эксплуатацию установленного индивидуального, общего (квартирного) прибора учета, соответствующего </w:t>
      </w:r>
      <w:hyperlink r:id="rId12" w:history="1">
        <w:r w:rsidRPr="007C561C">
          <w:rPr>
            <w:sz w:val="26"/>
            <w:szCs w:val="26"/>
          </w:rPr>
          <w:t>законодательству</w:t>
        </w:r>
      </w:hyperlink>
      <w:r w:rsidRPr="007C561C">
        <w:rPr>
          <w:sz w:val="26"/>
          <w:szCs w:val="26"/>
        </w:rP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w:t>
      </w:r>
      <w:proofErr w:type="gramEnd"/>
      <w:r w:rsidRPr="007C561C">
        <w:rPr>
          <w:sz w:val="26"/>
          <w:szCs w:val="26"/>
        </w:rPr>
        <w:t xml:space="preserve">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7C561C" w:rsidRPr="007C561C" w:rsidRDefault="007C561C" w:rsidP="007C561C">
      <w:pPr>
        <w:ind w:firstLine="720"/>
        <w:jc w:val="both"/>
        <w:rPr>
          <w:sz w:val="26"/>
          <w:szCs w:val="26"/>
        </w:rPr>
      </w:pPr>
      <w:r w:rsidRPr="007C561C">
        <w:rPr>
          <w:sz w:val="26"/>
          <w:szCs w:val="26"/>
        </w:rPr>
        <w:t>4.1.22. В течение срока действия настоящего договора предоставлять услуги и выполнять работы по управлению, содержанию и ремонту общего имущества в многоквартирном доме.</w:t>
      </w:r>
    </w:p>
    <w:p w:rsidR="007C561C" w:rsidRPr="007C561C" w:rsidRDefault="007C561C" w:rsidP="007C561C">
      <w:pPr>
        <w:ind w:firstLine="720"/>
        <w:jc w:val="both"/>
        <w:rPr>
          <w:sz w:val="26"/>
          <w:szCs w:val="26"/>
        </w:rPr>
      </w:pPr>
      <w:r w:rsidRPr="007C561C">
        <w:rPr>
          <w:sz w:val="26"/>
          <w:szCs w:val="26"/>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2 к настоящему договору. Изменения в данный перечень работ вносятся путем заключения Сторонами дополнительного соглашения на основании решения общего собрания Собственников помещений в многоквартирном доме либо в резуль</w:t>
      </w:r>
      <w:r w:rsidRPr="007C561C">
        <w:rPr>
          <w:sz w:val="26"/>
          <w:szCs w:val="26"/>
        </w:rPr>
        <w:softHyphen/>
        <w:t>тате действия непреодолимой силы. Если в результате действия обстоятельств непреодолимой силы исполнение УК, указанных в Приложении № 2 обязательств, стано</w:t>
      </w:r>
      <w:r w:rsidRPr="007C561C">
        <w:rPr>
          <w:sz w:val="26"/>
          <w:szCs w:val="26"/>
        </w:rPr>
        <w:softHyphen/>
        <w:t>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w:t>
      </w:r>
      <w:r w:rsidRPr="007C561C">
        <w:rPr>
          <w:sz w:val="26"/>
          <w:szCs w:val="26"/>
        </w:rPr>
        <w:softHyphen/>
        <w:t>ненных работ и фактически оказанных услуг.</w:t>
      </w:r>
    </w:p>
    <w:p w:rsidR="007C561C" w:rsidRPr="007C561C" w:rsidRDefault="007C561C" w:rsidP="007C561C">
      <w:pPr>
        <w:ind w:firstLine="720"/>
        <w:jc w:val="both"/>
        <w:rPr>
          <w:sz w:val="26"/>
          <w:szCs w:val="26"/>
        </w:rPr>
      </w:pPr>
      <w:r w:rsidRPr="007C561C">
        <w:rPr>
          <w:sz w:val="26"/>
          <w:szCs w:val="26"/>
        </w:rPr>
        <w:t xml:space="preserve">Дополнительные услуги, выполняемые УК в рамках платы за содержание и ремонт жилого помещения, должны быть предоставлены во </w:t>
      </w:r>
      <w:r w:rsidRPr="007C561C">
        <w:rPr>
          <w:sz w:val="26"/>
          <w:szCs w:val="26"/>
          <w:lang w:val="en-US"/>
        </w:rPr>
        <w:t>II</w:t>
      </w:r>
      <w:r w:rsidRPr="007C561C">
        <w:rPr>
          <w:sz w:val="26"/>
          <w:szCs w:val="26"/>
        </w:rPr>
        <w:t>-</w:t>
      </w:r>
      <w:r w:rsidRPr="007C561C">
        <w:rPr>
          <w:sz w:val="26"/>
          <w:szCs w:val="26"/>
          <w:lang w:val="en-US"/>
        </w:rPr>
        <w:t>III</w:t>
      </w:r>
      <w:r w:rsidRPr="007C561C">
        <w:rPr>
          <w:sz w:val="26"/>
          <w:szCs w:val="26"/>
        </w:rPr>
        <w:t xml:space="preserve"> кварталах текущим года.</w:t>
      </w:r>
    </w:p>
    <w:p w:rsidR="007C561C" w:rsidRPr="007C561C" w:rsidRDefault="007C561C" w:rsidP="007C561C">
      <w:pPr>
        <w:ind w:firstLine="720"/>
        <w:jc w:val="both"/>
        <w:rPr>
          <w:sz w:val="26"/>
          <w:szCs w:val="26"/>
        </w:rPr>
      </w:pPr>
      <w:r w:rsidRPr="007C561C">
        <w:rPr>
          <w:sz w:val="26"/>
          <w:szCs w:val="26"/>
        </w:rPr>
        <w:t>4.1.23.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w:t>
      </w:r>
      <w:r w:rsidRPr="007C561C">
        <w:rPr>
          <w:sz w:val="26"/>
          <w:szCs w:val="26"/>
        </w:rPr>
        <w:softHyphen/>
        <w:t>щие свидетельство саморегулируемой организации о допуске к определенному виду (видам) работ (при необходимости).</w:t>
      </w:r>
    </w:p>
    <w:p w:rsidR="007C561C" w:rsidRPr="007C561C" w:rsidRDefault="007C561C" w:rsidP="007C561C">
      <w:pPr>
        <w:ind w:firstLine="709"/>
        <w:jc w:val="both"/>
        <w:rPr>
          <w:sz w:val="26"/>
          <w:szCs w:val="26"/>
        </w:rPr>
      </w:pPr>
      <w:r w:rsidRPr="007C561C">
        <w:rPr>
          <w:sz w:val="26"/>
          <w:szCs w:val="26"/>
        </w:rPr>
        <w:t>4.1.24. На основании акта осмотра общего имущества МКД, устанавливающего необходимость проведения капитального ремонта общего имущества, уведомить Собственников о видах работ, их стоимости и сроках выполнения в целях принятия Собственниками решения о проведении капитального ремонта.</w:t>
      </w:r>
    </w:p>
    <w:p w:rsidR="007C561C" w:rsidRPr="007C561C" w:rsidRDefault="007C561C" w:rsidP="007C561C">
      <w:pPr>
        <w:ind w:firstLine="539"/>
        <w:jc w:val="both"/>
        <w:rPr>
          <w:sz w:val="26"/>
          <w:szCs w:val="26"/>
        </w:rPr>
      </w:pPr>
      <w:r w:rsidRPr="007C561C">
        <w:rPr>
          <w:sz w:val="26"/>
          <w:szCs w:val="26"/>
        </w:rPr>
        <w:lastRenderedPageBreak/>
        <w:t xml:space="preserve">4.1.25. Осуществлять начисление и сбор платежей за жилищно-коммунальные услуги путем выставления платежных документов на оплату жилищно-коммунальных услуг. </w:t>
      </w:r>
    </w:p>
    <w:p w:rsidR="007C561C" w:rsidRPr="007C561C" w:rsidRDefault="007C561C" w:rsidP="007C561C">
      <w:pPr>
        <w:ind w:firstLine="709"/>
        <w:jc w:val="both"/>
        <w:rPr>
          <w:sz w:val="26"/>
          <w:szCs w:val="26"/>
        </w:rPr>
      </w:pPr>
      <w:r w:rsidRPr="007C561C">
        <w:rPr>
          <w:sz w:val="26"/>
          <w:szCs w:val="26"/>
        </w:rPr>
        <w:t xml:space="preserve">4.1.26. Осуществлять перерасчет размера платы за содержание и ремонт жилого </w:t>
      </w:r>
      <w:proofErr w:type="gramStart"/>
      <w:r w:rsidRPr="007C561C">
        <w:rPr>
          <w:sz w:val="26"/>
          <w:szCs w:val="26"/>
        </w:rPr>
        <w:t>помещения</w:t>
      </w:r>
      <w:proofErr w:type="gramEnd"/>
      <w:r w:rsidRPr="007C561C">
        <w:rPr>
          <w:sz w:val="26"/>
          <w:szCs w:val="26"/>
        </w:rPr>
        <w:t xml:space="preserve"> и коммунальные услуги в случае оказания услуг и выполнения работ по управлению, содержанию и ремонту общего имущества в многоквартирном доме, а также предоставлению коммунальных услуг ненадлежащего качества и (или) с перерывами, превышающими установленную продолжительность.</w:t>
      </w:r>
    </w:p>
    <w:p w:rsidR="007C561C" w:rsidRPr="007C561C" w:rsidRDefault="007C561C" w:rsidP="007C561C">
      <w:pPr>
        <w:ind w:firstLine="709"/>
        <w:jc w:val="both"/>
        <w:rPr>
          <w:sz w:val="26"/>
          <w:szCs w:val="26"/>
        </w:rPr>
      </w:pPr>
      <w:r w:rsidRPr="007C561C">
        <w:rPr>
          <w:sz w:val="26"/>
          <w:szCs w:val="26"/>
        </w:rPr>
        <w:t xml:space="preserve">4.1.27. </w:t>
      </w:r>
      <w:proofErr w:type="gramStart"/>
      <w:r w:rsidRPr="007C561C">
        <w:rPr>
          <w:sz w:val="26"/>
          <w:szCs w:val="26"/>
        </w:rPr>
        <w:t xml:space="preserve">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13" w:history="1">
        <w:r w:rsidRPr="007C561C">
          <w:rPr>
            <w:sz w:val="26"/>
            <w:szCs w:val="26"/>
          </w:rPr>
          <w:t>стандартом</w:t>
        </w:r>
      </w:hyperlink>
      <w:r w:rsidRPr="007C561C">
        <w:rPr>
          <w:sz w:val="26"/>
          <w:szCs w:val="26"/>
        </w:rPr>
        <w:t xml:space="preserve"> раскрытия информации, утвержденным Правительством Российской Федерации.</w:t>
      </w:r>
      <w:proofErr w:type="gramEnd"/>
    </w:p>
    <w:p w:rsidR="007C561C" w:rsidRPr="007C561C" w:rsidRDefault="007C561C" w:rsidP="007C561C">
      <w:pPr>
        <w:ind w:firstLine="709"/>
        <w:jc w:val="both"/>
        <w:rPr>
          <w:sz w:val="26"/>
          <w:szCs w:val="26"/>
        </w:rPr>
      </w:pPr>
      <w:r w:rsidRPr="007C561C">
        <w:rPr>
          <w:sz w:val="26"/>
          <w:szCs w:val="26"/>
        </w:rPr>
        <w:t>4.1.28. Предоставлять по запросу Собственника в течение 3 рабочих дней документы, связанные с выполнением обязательств по договору управления многоквартирным домом.</w:t>
      </w:r>
    </w:p>
    <w:p w:rsidR="007C561C" w:rsidRPr="007C561C" w:rsidRDefault="007C561C" w:rsidP="007C561C">
      <w:pPr>
        <w:ind w:firstLine="709"/>
        <w:jc w:val="both"/>
        <w:rPr>
          <w:sz w:val="26"/>
          <w:szCs w:val="26"/>
        </w:rPr>
      </w:pPr>
      <w:r w:rsidRPr="007C561C">
        <w:rPr>
          <w:sz w:val="26"/>
          <w:szCs w:val="26"/>
        </w:rPr>
        <w:t>4.1.29. За 15 дней до окончания срока действия договора управления представить Собственникам письменный отчет о выполнении условий договора, включающий информацию о выполненных работах, оказанных услугах по содержанию и ремонту общего имущества, финансовых расходах, а также сведения о нарушениях, допущенных в работе и выявленных контролирующими органами.</w:t>
      </w:r>
    </w:p>
    <w:p w:rsidR="007C561C" w:rsidRPr="007C561C" w:rsidRDefault="007C561C" w:rsidP="007C561C">
      <w:pPr>
        <w:ind w:firstLine="709"/>
        <w:jc w:val="both"/>
        <w:rPr>
          <w:sz w:val="26"/>
          <w:szCs w:val="26"/>
        </w:rPr>
      </w:pPr>
      <w:r w:rsidRPr="007C561C">
        <w:rPr>
          <w:sz w:val="26"/>
          <w:szCs w:val="26"/>
        </w:rPr>
        <w:t xml:space="preserve">4.1.30. </w:t>
      </w:r>
      <w:proofErr w:type="gramStart"/>
      <w:r w:rsidRPr="007C561C">
        <w:rPr>
          <w:sz w:val="26"/>
          <w:szCs w:val="26"/>
        </w:rPr>
        <w:t>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w:t>
      </w:r>
      <w:proofErr w:type="gramEnd"/>
      <w:r w:rsidRPr="007C561C">
        <w:rPr>
          <w:sz w:val="26"/>
          <w:szCs w:val="26"/>
        </w:rPr>
        <w:t xml:space="preserve"> собственников о выборе способа управления таким домом, или, если такой собственник не указан, любому собственнику помещения в таком доме.</w:t>
      </w:r>
    </w:p>
    <w:p w:rsidR="007C561C" w:rsidRPr="007C561C" w:rsidRDefault="007C561C" w:rsidP="007C561C">
      <w:pPr>
        <w:ind w:firstLine="709"/>
        <w:jc w:val="both"/>
        <w:rPr>
          <w:sz w:val="26"/>
          <w:szCs w:val="26"/>
        </w:rPr>
      </w:pPr>
      <w:r w:rsidRPr="007C561C">
        <w:rPr>
          <w:sz w:val="26"/>
          <w:szCs w:val="26"/>
        </w:rPr>
        <w:t xml:space="preserve">Передача документов сопровождается составлением в письменной форме соответствующего акта передачи. </w:t>
      </w:r>
    </w:p>
    <w:p w:rsidR="007C561C" w:rsidRPr="007C561C" w:rsidRDefault="007C561C" w:rsidP="007C561C">
      <w:pPr>
        <w:ind w:firstLine="720"/>
        <w:jc w:val="both"/>
        <w:rPr>
          <w:sz w:val="26"/>
          <w:szCs w:val="26"/>
        </w:rPr>
      </w:pPr>
      <w:r w:rsidRPr="007C561C">
        <w:rPr>
          <w:sz w:val="26"/>
          <w:szCs w:val="26"/>
        </w:rPr>
        <w:t xml:space="preserve">4.1.31. </w:t>
      </w:r>
      <w:proofErr w:type="gramStart"/>
      <w:r w:rsidRPr="007C561C">
        <w:rPr>
          <w:sz w:val="26"/>
          <w:szCs w:val="26"/>
        </w:rPr>
        <w:t>Нести иные обязанности</w:t>
      </w:r>
      <w:proofErr w:type="gramEnd"/>
      <w:r w:rsidRPr="007C561C">
        <w:rPr>
          <w:sz w:val="26"/>
          <w:szCs w:val="26"/>
        </w:rPr>
        <w:t xml:space="preserve">, предусмотренные жилищным </w:t>
      </w:r>
      <w:hyperlink r:id="rId14" w:history="1">
        <w:r w:rsidRPr="007C561C">
          <w:rPr>
            <w:sz w:val="26"/>
            <w:szCs w:val="26"/>
          </w:rPr>
          <w:t>законодательством</w:t>
        </w:r>
      </w:hyperlink>
      <w:r w:rsidRPr="007C561C">
        <w:rPr>
          <w:sz w:val="26"/>
          <w:szCs w:val="26"/>
        </w:rPr>
        <w:t xml:space="preserve"> Российской Федерации.</w:t>
      </w:r>
    </w:p>
    <w:p w:rsidR="007C561C" w:rsidRPr="007C561C" w:rsidRDefault="007C561C" w:rsidP="007C561C">
      <w:pPr>
        <w:ind w:firstLine="720"/>
        <w:jc w:val="both"/>
        <w:rPr>
          <w:sz w:val="26"/>
          <w:szCs w:val="26"/>
        </w:rPr>
      </w:pPr>
    </w:p>
    <w:p w:rsidR="007C561C" w:rsidRPr="007C561C" w:rsidRDefault="007C561C" w:rsidP="007C561C">
      <w:pPr>
        <w:ind w:firstLine="539"/>
        <w:jc w:val="both"/>
        <w:rPr>
          <w:b/>
          <w:bCs/>
          <w:sz w:val="26"/>
          <w:szCs w:val="26"/>
        </w:rPr>
      </w:pPr>
      <w:r w:rsidRPr="007C561C">
        <w:rPr>
          <w:b/>
          <w:bCs/>
          <w:sz w:val="26"/>
          <w:szCs w:val="26"/>
        </w:rPr>
        <w:t>4.2. Управляющая организация вправе:</w:t>
      </w:r>
    </w:p>
    <w:p w:rsidR="007C561C" w:rsidRPr="007C561C" w:rsidRDefault="007C561C" w:rsidP="007C561C">
      <w:pPr>
        <w:ind w:firstLine="539"/>
        <w:jc w:val="both"/>
        <w:rPr>
          <w:sz w:val="26"/>
          <w:szCs w:val="26"/>
        </w:rPr>
      </w:pPr>
    </w:p>
    <w:p w:rsidR="007C561C" w:rsidRPr="007C561C" w:rsidRDefault="007C561C" w:rsidP="007C561C">
      <w:pPr>
        <w:ind w:firstLine="539"/>
        <w:jc w:val="both"/>
        <w:rPr>
          <w:sz w:val="26"/>
          <w:szCs w:val="26"/>
        </w:rPr>
      </w:pPr>
      <w:r w:rsidRPr="007C561C">
        <w:rPr>
          <w:sz w:val="26"/>
          <w:szCs w:val="26"/>
        </w:rPr>
        <w:lastRenderedPageBreak/>
        <w:t>4.2.1. Требовать внесения платы за жилищно-коммунальные услуги, а также в случаях, установленных федеральными законами, - уплаты неустоек (штрафов, пеней).</w:t>
      </w:r>
    </w:p>
    <w:p w:rsidR="007C561C" w:rsidRPr="007C561C" w:rsidRDefault="007C561C" w:rsidP="007C561C">
      <w:pPr>
        <w:ind w:firstLine="709"/>
        <w:jc w:val="both"/>
        <w:rPr>
          <w:sz w:val="26"/>
          <w:szCs w:val="26"/>
        </w:rPr>
      </w:pPr>
      <w:r w:rsidRPr="007C561C">
        <w:rPr>
          <w:sz w:val="26"/>
          <w:szCs w:val="26"/>
        </w:rPr>
        <w:t xml:space="preserve">4.2.2. </w:t>
      </w:r>
      <w:proofErr w:type="gramStart"/>
      <w:r w:rsidRPr="007C561C">
        <w:rPr>
          <w:sz w:val="26"/>
          <w:szCs w:val="26"/>
        </w:rPr>
        <w:t>Требовать допуска в заранее согласованное с Собственником время, но не чаще 1 раза в 3 месяца, в занимаемое жилое или нежилое помещение представителей УК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7C561C" w:rsidRPr="007C561C" w:rsidRDefault="007C561C" w:rsidP="007C561C">
      <w:pPr>
        <w:ind w:firstLine="709"/>
        <w:jc w:val="both"/>
        <w:rPr>
          <w:sz w:val="26"/>
          <w:szCs w:val="26"/>
        </w:rPr>
      </w:pPr>
      <w:r w:rsidRPr="007C561C">
        <w:rPr>
          <w:sz w:val="26"/>
          <w:szCs w:val="26"/>
        </w:rPr>
        <w:t>4.2.3. 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УК (в том числе работников аварийных служб).</w:t>
      </w:r>
    </w:p>
    <w:p w:rsidR="007C561C" w:rsidRPr="007C561C" w:rsidRDefault="007C561C" w:rsidP="007C561C">
      <w:pPr>
        <w:ind w:firstLine="720"/>
        <w:jc w:val="both"/>
        <w:rPr>
          <w:sz w:val="26"/>
          <w:szCs w:val="26"/>
        </w:rPr>
      </w:pPr>
      <w:r w:rsidRPr="007C561C">
        <w:rPr>
          <w:sz w:val="26"/>
          <w:szCs w:val="26"/>
        </w:rPr>
        <w:t>4.2.4. Осуществлять не чаще 1 раза в 3 месяца проверку правильности снятия Собственником показаний индивидуальных, общих (квартирных) приборов учета (распределителей), проверку состояния таких приборов учета.</w:t>
      </w:r>
    </w:p>
    <w:p w:rsidR="007C561C" w:rsidRPr="007C561C" w:rsidRDefault="007C561C" w:rsidP="007C561C">
      <w:pPr>
        <w:ind w:firstLine="720"/>
        <w:jc w:val="both"/>
        <w:rPr>
          <w:sz w:val="26"/>
          <w:szCs w:val="26"/>
        </w:rPr>
      </w:pPr>
      <w:r w:rsidRPr="007C561C">
        <w:rPr>
          <w:sz w:val="26"/>
          <w:szCs w:val="26"/>
        </w:rPr>
        <w:t>4.2.5. Приостанавливать или ограничивать в порядке, установленном постановлением Правительства РФ от 06.05.2011 № 354, подачу Собственнику коммунальных услуг.</w:t>
      </w:r>
    </w:p>
    <w:p w:rsidR="007C561C" w:rsidRPr="007C561C" w:rsidRDefault="007C561C" w:rsidP="007C561C">
      <w:pPr>
        <w:ind w:firstLine="720"/>
        <w:jc w:val="both"/>
        <w:rPr>
          <w:sz w:val="26"/>
          <w:szCs w:val="26"/>
        </w:rPr>
      </w:pPr>
      <w:r w:rsidRPr="007C561C">
        <w:rPr>
          <w:sz w:val="26"/>
          <w:szCs w:val="26"/>
        </w:rPr>
        <w:t xml:space="preserve">4.2.6. Привлекать на основании соответствующего договора, содержащего условие об обеспечении требований </w:t>
      </w:r>
      <w:hyperlink r:id="rId15" w:history="1">
        <w:r w:rsidRPr="007C561C">
          <w:rPr>
            <w:sz w:val="26"/>
            <w:szCs w:val="26"/>
          </w:rPr>
          <w:t>законодательства</w:t>
        </w:r>
      </w:hyperlink>
      <w:r w:rsidRPr="007C561C">
        <w:rPr>
          <w:sz w:val="26"/>
          <w:szCs w:val="26"/>
        </w:rPr>
        <w:t xml:space="preserve"> Российской Федерации о защите персональных данных, организацию или индивидуального предпринимателя:</w:t>
      </w:r>
    </w:p>
    <w:p w:rsidR="007C561C" w:rsidRPr="007C561C" w:rsidRDefault="007C561C" w:rsidP="007C561C">
      <w:pPr>
        <w:ind w:firstLine="720"/>
        <w:jc w:val="both"/>
        <w:rPr>
          <w:sz w:val="26"/>
          <w:szCs w:val="26"/>
        </w:rPr>
      </w:pPr>
      <w:r w:rsidRPr="007C561C">
        <w:rPr>
          <w:sz w:val="26"/>
          <w:szCs w:val="26"/>
        </w:rPr>
        <w:t>- для снятия показаний индивидуальных, общих (квартирных), коллективных (общедомовых) приборов учета;</w:t>
      </w:r>
    </w:p>
    <w:p w:rsidR="007C561C" w:rsidRPr="007C561C" w:rsidRDefault="007C561C" w:rsidP="007C561C">
      <w:pPr>
        <w:ind w:firstLine="720"/>
        <w:jc w:val="both"/>
        <w:rPr>
          <w:sz w:val="26"/>
          <w:szCs w:val="26"/>
        </w:rPr>
      </w:pPr>
      <w:r w:rsidRPr="007C561C">
        <w:rPr>
          <w:sz w:val="26"/>
          <w:szCs w:val="26"/>
        </w:rPr>
        <w:t>- для доставки платежных документов;</w:t>
      </w:r>
    </w:p>
    <w:p w:rsidR="007C561C" w:rsidRPr="007C561C" w:rsidRDefault="007C561C" w:rsidP="007C561C">
      <w:pPr>
        <w:ind w:firstLine="720"/>
        <w:jc w:val="both"/>
        <w:rPr>
          <w:sz w:val="26"/>
          <w:szCs w:val="26"/>
        </w:rPr>
      </w:pPr>
      <w:r w:rsidRPr="007C561C">
        <w:rPr>
          <w:sz w:val="26"/>
          <w:szCs w:val="26"/>
        </w:rPr>
        <w:t>- для начисления платы за жилищно-коммунальные услуги, подготовки печати и доставки платежных документов.</w:t>
      </w:r>
    </w:p>
    <w:p w:rsidR="007C561C" w:rsidRPr="007C561C" w:rsidRDefault="007C561C" w:rsidP="007C561C">
      <w:pPr>
        <w:ind w:firstLine="720"/>
        <w:jc w:val="both"/>
        <w:rPr>
          <w:sz w:val="26"/>
          <w:szCs w:val="26"/>
        </w:rPr>
      </w:pPr>
      <w:r w:rsidRPr="007C561C">
        <w:rPr>
          <w:sz w:val="26"/>
          <w:szCs w:val="26"/>
        </w:rPr>
        <w:t>При этом, заключая настоящий договор, собственники помещений дают согласие на передачу и обработку персональных данных третьим лицам в случаях, указанных в настоящем пункте.</w:t>
      </w:r>
    </w:p>
    <w:p w:rsidR="007C561C" w:rsidRPr="007C561C" w:rsidRDefault="007C561C" w:rsidP="007C561C">
      <w:pPr>
        <w:ind w:firstLine="709"/>
        <w:jc w:val="both"/>
        <w:rPr>
          <w:sz w:val="26"/>
          <w:szCs w:val="26"/>
        </w:rPr>
      </w:pPr>
      <w:r w:rsidRPr="007C561C">
        <w:rPr>
          <w:sz w:val="26"/>
          <w:szCs w:val="26"/>
        </w:rPr>
        <w:t>4.2.7.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7C561C" w:rsidRPr="007C561C" w:rsidRDefault="007C561C" w:rsidP="007C561C">
      <w:pPr>
        <w:ind w:firstLine="363"/>
        <w:jc w:val="both"/>
        <w:rPr>
          <w:sz w:val="26"/>
          <w:szCs w:val="26"/>
        </w:rPr>
      </w:pPr>
      <w:r w:rsidRPr="007C561C">
        <w:rPr>
          <w:sz w:val="26"/>
          <w:szCs w:val="26"/>
        </w:rPr>
        <w:t xml:space="preserve">4.2.8. Осуществлять иные права, предусмотренные жилищным </w:t>
      </w:r>
      <w:hyperlink r:id="rId16" w:history="1">
        <w:r w:rsidRPr="007C561C">
          <w:rPr>
            <w:sz w:val="26"/>
            <w:szCs w:val="26"/>
          </w:rPr>
          <w:t>законодательством</w:t>
        </w:r>
      </w:hyperlink>
      <w:r w:rsidRPr="007C561C">
        <w:rPr>
          <w:rFonts w:ascii="Calibri" w:hAnsi="Calibri" w:cs="Calibri"/>
          <w:sz w:val="22"/>
          <w:szCs w:val="22"/>
        </w:rPr>
        <w:t xml:space="preserve"> </w:t>
      </w:r>
      <w:r w:rsidRPr="007C561C">
        <w:rPr>
          <w:sz w:val="26"/>
          <w:szCs w:val="26"/>
        </w:rPr>
        <w:t>Российской Федерации.</w:t>
      </w:r>
    </w:p>
    <w:p w:rsidR="007C561C" w:rsidRPr="007C561C" w:rsidRDefault="007C561C" w:rsidP="007C561C">
      <w:pPr>
        <w:ind w:firstLine="363"/>
        <w:jc w:val="both"/>
        <w:rPr>
          <w:sz w:val="26"/>
          <w:szCs w:val="26"/>
        </w:rPr>
      </w:pPr>
    </w:p>
    <w:p w:rsidR="007C561C" w:rsidRPr="007C561C" w:rsidRDefault="007C561C" w:rsidP="007C561C">
      <w:pPr>
        <w:ind w:firstLine="363"/>
        <w:jc w:val="both"/>
        <w:rPr>
          <w:b/>
          <w:bCs/>
          <w:sz w:val="26"/>
          <w:szCs w:val="26"/>
        </w:rPr>
      </w:pPr>
      <w:r w:rsidRPr="007C561C">
        <w:rPr>
          <w:b/>
          <w:bCs/>
          <w:sz w:val="26"/>
          <w:szCs w:val="26"/>
        </w:rPr>
        <w:t>4.3. Собственник обязан:</w:t>
      </w:r>
    </w:p>
    <w:p w:rsidR="007C561C" w:rsidRPr="007C561C" w:rsidRDefault="007C561C" w:rsidP="007C561C">
      <w:pPr>
        <w:ind w:firstLine="363"/>
        <w:jc w:val="both"/>
        <w:rPr>
          <w:sz w:val="26"/>
          <w:szCs w:val="26"/>
        </w:rPr>
      </w:pPr>
    </w:p>
    <w:p w:rsidR="007C561C" w:rsidRPr="007C561C" w:rsidRDefault="007C561C" w:rsidP="007C561C">
      <w:pPr>
        <w:jc w:val="both"/>
        <w:rPr>
          <w:sz w:val="26"/>
          <w:szCs w:val="26"/>
        </w:rPr>
      </w:pPr>
      <w:r w:rsidRPr="007C561C">
        <w:rPr>
          <w:sz w:val="26"/>
          <w:szCs w:val="26"/>
        </w:rPr>
        <w:t xml:space="preserve">4.3.1. Поддерживать принадлежащее ему помещение в надлежащем техническом и санитарном состоянии, не допуская бесхозяйственного обращения с ним, производить за свой счет текущий ремонт помещения, соблюдать права и законные интересы других Собственников, технические, </w:t>
      </w:r>
      <w:r w:rsidRPr="007C561C">
        <w:rPr>
          <w:sz w:val="26"/>
          <w:szCs w:val="26"/>
        </w:rPr>
        <w:lastRenderedPageBreak/>
        <w:t>противопожарные и санитарные правила содержания дома, а также Правила содержания общего имущества собственников в многоквартирном доме.</w:t>
      </w:r>
    </w:p>
    <w:p w:rsidR="007C561C" w:rsidRPr="007C561C" w:rsidRDefault="007C561C" w:rsidP="007C561C">
      <w:pPr>
        <w:jc w:val="both"/>
        <w:rPr>
          <w:sz w:val="26"/>
          <w:szCs w:val="26"/>
        </w:rPr>
      </w:pPr>
      <w:r w:rsidRPr="007C561C">
        <w:rPr>
          <w:sz w:val="26"/>
          <w:szCs w:val="26"/>
        </w:rPr>
        <w:t>4.3.2.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7C561C" w:rsidRPr="007C561C" w:rsidRDefault="007C561C" w:rsidP="007C561C">
      <w:pPr>
        <w:jc w:val="both"/>
        <w:rPr>
          <w:sz w:val="26"/>
          <w:szCs w:val="26"/>
        </w:rPr>
      </w:pPr>
      <w:r w:rsidRPr="007C561C">
        <w:rPr>
          <w:sz w:val="26"/>
          <w:szCs w:val="26"/>
        </w:rPr>
        <w:t xml:space="preserve">4.3.3. Своевременно вносить плату за жилищно-коммунальные услуги. </w:t>
      </w:r>
    </w:p>
    <w:p w:rsidR="007C561C" w:rsidRPr="007C561C" w:rsidRDefault="007C561C" w:rsidP="007C561C">
      <w:pPr>
        <w:ind w:firstLine="181"/>
        <w:jc w:val="both"/>
        <w:rPr>
          <w:sz w:val="26"/>
          <w:szCs w:val="26"/>
        </w:rPr>
      </w:pPr>
      <w:r w:rsidRPr="007C561C">
        <w:rPr>
          <w:sz w:val="26"/>
          <w:szCs w:val="26"/>
        </w:rPr>
        <w:t>4.3.4. Вести учет потребляемых коммунальных услуг.</w:t>
      </w:r>
    </w:p>
    <w:p w:rsidR="007C561C" w:rsidRPr="007C561C" w:rsidRDefault="007C561C" w:rsidP="007C561C">
      <w:pPr>
        <w:ind w:firstLine="709"/>
        <w:jc w:val="both"/>
        <w:rPr>
          <w:sz w:val="26"/>
          <w:szCs w:val="26"/>
        </w:rPr>
      </w:pPr>
      <w:r w:rsidRPr="007C561C">
        <w:rPr>
          <w:sz w:val="26"/>
          <w:szCs w:val="26"/>
        </w:rPr>
        <w:t>4.3.5. При наличии индивидуального, общего (квартирного) прибора учета ежемесячно снимать его показания в период с 23-го по 25-е число текущего месяца и передавать полученные показания УК или уполномоченному им лицу не позднее 26-го числа текущего месяца.</w:t>
      </w:r>
    </w:p>
    <w:p w:rsidR="007C561C" w:rsidRPr="007C561C" w:rsidRDefault="007C561C" w:rsidP="007C561C">
      <w:pPr>
        <w:ind w:firstLine="709"/>
        <w:jc w:val="both"/>
        <w:rPr>
          <w:sz w:val="26"/>
          <w:szCs w:val="26"/>
        </w:rPr>
      </w:pPr>
      <w:r w:rsidRPr="007C561C">
        <w:rPr>
          <w:sz w:val="26"/>
          <w:szCs w:val="26"/>
        </w:rPr>
        <w:t xml:space="preserve">4.3.6. В целях учета потребленных коммунальных услуг использовать индивидуальные, общие (квартирные) приборы учета, распределители утвержденного типа, соответствующие требованиям </w:t>
      </w:r>
      <w:hyperlink r:id="rId17" w:history="1">
        <w:r w:rsidRPr="007C561C">
          <w:rPr>
            <w:sz w:val="26"/>
            <w:szCs w:val="26"/>
          </w:rPr>
          <w:t>законодательства</w:t>
        </w:r>
      </w:hyperlink>
      <w:r w:rsidRPr="007C561C">
        <w:rPr>
          <w:sz w:val="26"/>
          <w:szCs w:val="26"/>
        </w:rPr>
        <w:t xml:space="preserve"> Российской Федерации об обеспечении единства измерений и прошедшие поверку.</w:t>
      </w:r>
    </w:p>
    <w:p w:rsidR="007C561C" w:rsidRPr="007C561C" w:rsidRDefault="007C561C" w:rsidP="007C561C">
      <w:pPr>
        <w:jc w:val="both"/>
        <w:rPr>
          <w:sz w:val="26"/>
          <w:szCs w:val="26"/>
        </w:rPr>
      </w:pPr>
      <w:r w:rsidRPr="007C561C">
        <w:rPr>
          <w:sz w:val="26"/>
          <w:szCs w:val="26"/>
        </w:rPr>
        <w:t>4.3.7. Обеспечивать проведение поверок установленных индивидуальных, общих (квартирных) приборов учета в сроки, установленные технической документацией на прибор учета, предварительно проинформировав УК о планируемой дате снятия прибора учета для осуществления его поверки и дате установления прибора учета по итогам проведения его поверки.</w:t>
      </w:r>
    </w:p>
    <w:p w:rsidR="007C561C" w:rsidRPr="007C561C" w:rsidRDefault="007C561C" w:rsidP="007C561C">
      <w:pPr>
        <w:ind w:firstLine="181"/>
        <w:jc w:val="both"/>
        <w:rPr>
          <w:sz w:val="26"/>
          <w:szCs w:val="26"/>
        </w:rPr>
      </w:pPr>
      <w:r w:rsidRPr="007C561C">
        <w:rPr>
          <w:sz w:val="26"/>
          <w:szCs w:val="26"/>
        </w:rPr>
        <w:t>4.3.8. Нести ответственность за сохранность приборов учета, пломб и достоверность снятия показаний.</w:t>
      </w:r>
    </w:p>
    <w:p w:rsidR="007C561C" w:rsidRPr="007C561C" w:rsidRDefault="007C561C" w:rsidP="007C561C">
      <w:pPr>
        <w:ind w:firstLine="181"/>
        <w:jc w:val="both"/>
        <w:rPr>
          <w:sz w:val="26"/>
          <w:szCs w:val="26"/>
        </w:rPr>
      </w:pPr>
      <w:r w:rsidRPr="007C561C">
        <w:rPr>
          <w:sz w:val="26"/>
          <w:szCs w:val="26"/>
        </w:rPr>
        <w:t>4.3.9. Производить за свой счет техническое обслуживание, ремонт, поверку и замену приборов учета.</w:t>
      </w:r>
    </w:p>
    <w:p w:rsidR="007C561C" w:rsidRPr="007C561C" w:rsidRDefault="007C561C" w:rsidP="007C561C">
      <w:pPr>
        <w:ind w:firstLine="181"/>
        <w:jc w:val="both"/>
        <w:rPr>
          <w:sz w:val="26"/>
          <w:szCs w:val="26"/>
        </w:rPr>
      </w:pPr>
      <w:r w:rsidRPr="007C561C">
        <w:rPr>
          <w:sz w:val="26"/>
          <w:szCs w:val="26"/>
        </w:rPr>
        <w:t>4.3.10. При обнаружении неисправностей, повреждений индивидуального, общего (квартирного) прибора учета или распределителей, нарушения целостности их пломб немедленно сообщать об этом в аварийно-диспетчерскую службу УК или в иную службу, указанную УК.</w:t>
      </w:r>
    </w:p>
    <w:p w:rsidR="007C561C" w:rsidRPr="007C561C" w:rsidRDefault="007C561C" w:rsidP="007C561C">
      <w:pPr>
        <w:ind w:firstLine="181"/>
        <w:jc w:val="both"/>
        <w:rPr>
          <w:sz w:val="26"/>
          <w:szCs w:val="26"/>
        </w:rPr>
      </w:pPr>
      <w:r w:rsidRPr="007C561C">
        <w:rPr>
          <w:sz w:val="26"/>
          <w:szCs w:val="26"/>
        </w:rPr>
        <w:t>4.3.11.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УК или в иную службу, указанную исполнителем, а при наличии возможности - принимать все меры по устранению таких неисправностей, пожара и аварий.</w:t>
      </w:r>
    </w:p>
    <w:p w:rsidR="007C561C" w:rsidRPr="007C561C" w:rsidRDefault="007C561C" w:rsidP="007C561C">
      <w:pPr>
        <w:ind w:firstLine="181"/>
        <w:jc w:val="both"/>
        <w:rPr>
          <w:sz w:val="26"/>
          <w:szCs w:val="26"/>
        </w:rPr>
      </w:pPr>
      <w:r w:rsidRPr="007C561C">
        <w:rPr>
          <w:sz w:val="26"/>
          <w:szCs w:val="26"/>
        </w:rPr>
        <w:t xml:space="preserve">4.3.12. </w:t>
      </w:r>
      <w:proofErr w:type="gramStart"/>
      <w:r w:rsidRPr="007C561C">
        <w:rPr>
          <w:sz w:val="26"/>
          <w:szCs w:val="26"/>
        </w:rPr>
        <w:t>Допускать представителей УК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УК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w:t>
      </w:r>
      <w:proofErr w:type="gramEnd"/>
      <w:r w:rsidRPr="007C561C">
        <w:rPr>
          <w:sz w:val="26"/>
          <w:szCs w:val="26"/>
        </w:rPr>
        <w:t xml:space="preserve"> ликвидации аварий - в любое время.</w:t>
      </w:r>
    </w:p>
    <w:p w:rsidR="007C561C" w:rsidRPr="007C561C" w:rsidRDefault="007C561C" w:rsidP="007C561C">
      <w:pPr>
        <w:ind w:firstLine="709"/>
        <w:jc w:val="both"/>
        <w:rPr>
          <w:sz w:val="26"/>
          <w:szCs w:val="26"/>
        </w:rPr>
      </w:pPr>
      <w:r w:rsidRPr="007C561C">
        <w:rPr>
          <w:sz w:val="26"/>
          <w:szCs w:val="26"/>
        </w:rPr>
        <w:t xml:space="preserve">4.3.13. Допускать УК в занимаемое жилое или нежилое помещение для проверки состояния индивидуальных, общих (квартирных) приборов учета </w:t>
      </w:r>
      <w:r w:rsidRPr="007C561C">
        <w:rPr>
          <w:sz w:val="26"/>
          <w:szCs w:val="26"/>
        </w:rPr>
        <w:lastRenderedPageBreak/>
        <w:t>коммунальных ресурсов и распределителей, факта их наличия или отсутствия, а также достоверности переданных УК сведений о показаниях таких приборов учета и распределителей в заранее согласованное время, но не чаще 1 раза в 3 месяца.</w:t>
      </w:r>
    </w:p>
    <w:p w:rsidR="007C561C" w:rsidRPr="007C561C" w:rsidRDefault="007C561C" w:rsidP="007C561C">
      <w:pPr>
        <w:ind w:firstLine="709"/>
        <w:jc w:val="both"/>
        <w:rPr>
          <w:sz w:val="26"/>
          <w:szCs w:val="26"/>
        </w:rPr>
      </w:pPr>
      <w:r w:rsidRPr="007C561C">
        <w:rPr>
          <w:sz w:val="26"/>
          <w:szCs w:val="26"/>
        </w:rPr>
        <w:t>4.3.14. На основании акта осмотра общего имущества МКД, составленного УК, и установления необходимости проведения капитального ремонта общего имущества, по предложению УК о видах работ, их стоимости и сроках выполнения принять на общем собрании решение о проведении капитального ремонта.</w:t>
      </w:r>
    </w:p>
    <w:p w:rsidR="007C561C" w:rsidRPr="007C561C" w:rsidRDefault="007C561C" w:rsidP="007C561C">
      <w:pPr>
        <w:ind w:firstLine="709"/>
        <w:jc w:val="both"/>
        <w:rPr>
          <w:sz w:val="26"/>
          <w:szCs w:val="26"/>
        </w:rPr>
      </w:pPr>
      <w:r w:rsidRPr="007C561C">
        <w:rPr>
          <w:sz w:val="26"/>
          <w:szCs w:val="26"/>
        </w:rPr>
        <w:t>4.3.15. Информировать УК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7C561C" w:rsidRPr="007C561C" w:rsidRDefault="007C561C" w:rsidP="007C561C">
      <w:pPr>
        <w:ind w:firstLine="709"/>
        <w:jc w:val="both"/>
        <w:rPr>
          <w:sz w:val="26"/>
          <w:szCs w:val="26"/>
        </w:rPr>
      </w:pPr>
      <w:r w:rsidRPr="007C561C">
        <w:rPr>
          <w:sz w:val="26"/>
          <w:szCs w:val="26"/>
        </w:rPr>
        <w:t xml:space="preserve">4.3.16. </w:t>
      </w:r>
      <w:proofErr w:type="gramStart"/>
      <w:r w:rsidRPr="007C561C">
        <w:rPr>
          <w:sz w:val="26"/>
          <w:szCs w:val="26"/>
        </w:rPr>
        <w:t>Нести иные обязанности</w:t>
      </w:r>
      <w:proofErr w:type="gramEnd"/>
      <w:r w:rsidRPr="007C561C">
        <w:rPr>
          <w:sz w:val="26"/>
          <w:szCs w:val="26"/>
        </w:rPr>
        <w:t xml:space="preserve">, предусмотренные жилищным </w:t>
      </w:r>
      <w:hyperlink r:id="rId18" w:history="1">
        <w:r w:rsidRPr="007C561C">
          <w:rPr>
            <w:sz w:val="26"/>
            <w:szCs w:val="26"/>
          </w:rPr>
          <w:t>законодательством</w:t>
        </w:r>
      </w:hyperlink>
      <w:r w:rsidRPr="007C561C">
        <w:rPr>
          <w:sz w:val="26"/>
          <w:szCs w:val="26"/>
        </w:rPr>
        <w:t xml:space="preserve"> Российской Федерации.</w:t>
      </w:r>
    </w:p>
    <w:p w:rsidR="007C561C" w:rsidRPr="007C561C" w:rsidRDefault="007C561C" w:rsidP="007C561C">
      <w:pPr>
        <w:ind w:firstLine="709"/>
        <w:jc w:val="both"/>
        <w:rPr>
          <w:sz w:val="26"/>
          <w:szCs w:val="26"/>
        </w:rPr>
      </w:pPr>
    </w:p>
    <w:p w:rsidR="007C561C" w:rsidRPr="007C561C" w:rsidRDefault="007C561C" w:rsidP="007C561C">
      <w:pPr>
        <w:ind w:firstLine="709"/>
        <w:jc w:val="both"/>
        <w:rPr>
          <w:b/>
          <w:bCs/>
          <w:sz w:val="26"/>
          <w:szCs w:val="26"/>
        </w:rPr>
      </w:pPr>
      <w:r w:rsidRPr="007C561C">
        <w:rPr>
          <w:b/>
          <w:bCs/>
          <w:sz w:val="26"/>
          <w:szCs w:val="26"/>
        </w:rPr>
        <w:t>4.4. Собственник вправе:</w:t>
      </w:r>
    </w:p>
    <w:p w:rsidR="007C561C" w:rsidRPr="007C561C" w:rsidRDefault="007C561C" w:rsidP="007C561C">
      <w:pPr>
        <w:ind w:firstLine="709"/>
        <w:jc w:val="both"/>
        <w:rPr>
          <w:sz w:val="26"/>
          <w:szCs w:val="26"/>
        </w:rPr>
      </w:pPr>
    </w:p>
    <w:p w:rsidR="007C561C" w:rsidRPr="007C561C" w:rsidRDefault="007C561C" w:rsidP="007C561C">
      <w:pPr>
        <w:ind w:firstLine="720"/>
        <w:jc w:val="both"/>
        <w:rPr>
          <w:sz w:val="26"/>
          <w:szCs w:val="26"/>
        </w:rPr>
      </w:pPr>
      <w:r w:rsidRPr="007C561C">
        <w:rPr>
          <w:sz w:val="26"/>
          <w:szCs w:val="26"/>
        </w:rPr>
        <w:t>4.4.1. Получать в необходимых объемах коммунальные услуги надлежащего качества.</w:t>
      </w:r>
    </w:p>
    <w:p w:rsidR="007C561C" w:rsidRPr="007C561C" w:rsidRDefault="007C561C" w:rsidP="007C561C">
      <w:pPr>
        <w:ind w:firstLine="720"/>
        <w:jc w:val="both"/>
        <w:rPr>
          <w:sz w:val="26"/>
          <w:szCs w:val="26"/>
        </w:rPr>
      </w:pPr>
      <w:r w:rsidRPr="007C561C">
        <w:rPr>
          <w:sz w:val="26"/>
          <w:szCs w:val="26"/>
        </w:rPr>
        <w:t xml:space="preserve">4.4.2. Получать от УК сведения о правильности </w:t>
      </w:r>
      <w:proofErr w:type="gramStart"/>
      <w:r w:rsidRPr="007C561C">
        <w:rPr>
          <w:sz w:val="26"/>
          <w:szCs w:val="26"/>
        </w:rPr>
        <w:t>исчисления</w:t>
      </w:r>
      <w:proofErr w:type="gramEnd"/>
      <w:r w:rsidRPr="007C561C">
        <w:rPr>
          <w:sz w:val="26"/>
          <w:szCs w:val="26"/>
        </w:rPr>
        <w:t xml:space="preserve"> предъявленного Собственнику к уплате размера платы за коммунальные услуги, наличии (отсутствии) задолженности или переплаты за коммунальные услуги, наличии оснований и правильности начисления УК неустоек (штрафов, пеней).</w:t>
      </w:r>
    </w:p>
    <w:p w:rsidR="007C561C" w:rsidRPr="007C561C" w:rsidRDefault="007C561C" w:rsidP="007C561C">
      <w:pPr>
        <w:ind w:firstLine="720"/>
        <w:jc w:val="both"/>
        <w:rPr>
          <w:sz w:val="26"/>
          <w:szCs w:val="26"/>
        </w:rPr>
      </w:pPr>
      <w:r w:rsidRPr="007C561C">
        <w:rPr>
          <w:sz w:val="26"/>
          <w:szCs w:val="26"/>
        </w:rPr>
        <w:t>4.4.3. Требовать от УК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7C561C" w:rsidRPr="007C561C" w:rsidRDefault="007C561C" w:rsidP="007C561C">
      <w:pPr>
        <w:ind w:firstLine="720"/>
        <w:jc w:val="both"/>
        <w:rPr>
          <w:sz w:val="26"/>
          <w:szCs w:val="26"/>
        </w:rPr>
      </w:pPr>
      <w:r w:rsidRPr="007C561C">
        <w:rPr>
          <w:sz w:val="26"/>
          <w:szCs w:val="26"/>
        </w:rPr>
        <w:t>4.4.4. Получать от УК информацию, которую он обязан предоставить Собственнику в соответствии с законодательством Российской Федерации.</w:t>
      </w:r>
    </w:p>
    <w:p w:rsidR="007C561C" w:rsidRPr="007C561C" w:rsidRDefault="007C561C" w:rsidP="007C561C">
      <w:pPr>
        <w:ind w:firstLine="720"/>
        <w:jc w:val="both"/>
        <w:rPr>
          <w:sz w:val="26"/>
          <w:szCs w:val="26"/>
        </w:rPr>
      </w:pPr>
      <w:r w:rsidRPr="007C561C">
        <w:rPr>
          <w:sz w:val="26"/>
          <w:szCs w:val="26"/>
        </w:rPr>
        <w:t>4.4.5. Требовать в случаях и порядке, которые установлены постановлением Правительства РФ от 06.05.2011 № 354,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Собственника в занимаемом жилом помещении.</w:t>
      </w:r>
    </w:p>
    <w:p w:rsidR="007C561C" w:rsidRPr="007C561C" w:rsidRDefault="007C561C" w:rsidP="007C561C">
      <w:pPr>
        <w:ind w:firstLine="720"/>
        <w:jc w:val="both"/>
        <w:rPr>
          <w:sz w:val="26"/>
          <w:szCs w:val="26"/>
        </w:rPr>
      </w:pPr>
      <w:r w:rsidRPr="007C561C">
        <w:rPr>
          <w:sz w:val="26"/>
          <w:szCs w:val="26"/>
        </w:rPr>
        <w:t xml:space="preserve">4.4.6. Требовать от УК возмещения убытков и вреда, причиненного жизни, здоровью или имуществу Собственника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19" w:history="1">
        <w:r w:rsidRPr="007C561C">
          <w:rPr>
            <w:sz w:val="26"/>
            <w:szCs w:val="26"/>
          </w:rPr>
          <w:t>законодательством</w:t>
        </w:r>
      </w:hyperlink>
      <w:r w:rsidRPr="007C561C">
        <w:rPr>
          <w:sz w:val="26"/>
          <w:szCs w:val="26"/>
        </w:rPr>
        <w:t xml:space="preserve"> Российской Федерации.</w:t>
      </w:r>
    </w:p>
    <w:p w:rsidR="007C561C" w:rsidRPr="007C561C" w:rsidRDefault="007C561C" w:rsidP="007C561C">
      <w:pPr>
        <w:ind w:firstLine="720"/>
        <w:jc w:val="both"/>
        <w:rPr>
          <w:sz w:val="26"/>
          <w:szCs w:val="26"/>
        </w:rPr>
      </w:pPr>
      <w:r w:rsidRPr="007C561C">
        <w:rPr>
          <w:sz w:val="26"/>
          <w:szCs w:val="26"/>
        </w:rPr>
        <w:t xml:space="preserve">4.4.7. </w:t>
      </w:r>
      <w:proofErr w:type="gramStart"/>
      <w:r w:rsidRPr="007C561C">
        <w:rPr>
          <w:sz w:val="26"/>
          <w:szCs w:val="26"/>
        </w:rPr>
        <w:t xml:space="preserve">Принимать решение об установке индивидуального, общего (квартирного) прибора учета, соответствующего требованиям </w:t>
      </w:r>
      <w:hyperlink r:id="rId20" w:history="1">
        <w:r w:rsidRPr="007C561C">
          <w:rPr>
            <w:sz w:val="26"/>
            <w:szCs w:val="26"/>
          </w:rPr>
          <w:t>законодательства</w:t>
        </w:r>
      </w:hyperlink>
      <w:r w:rsidRPr="007C561C">
        <w:rPr>
          <w:sz w:val="26"/>
          <w:szCs w:val="26"/>
        </w:rPr>
        <w:t xml:space="preserve"> Российской Федерации об обеспечении единства измерений, в том числе прибора учета, функциональные возможности </w:t>
      </w:r>
      <w:r w:rsidRPr="007C561C">
        <w:rPr>
          <w:sz w:val="26"/>
          <w:szCs w:val="26"/>
        </w:rPr>
        <w:lastRenderedPageBreak/>
        <w:t>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w:t>
      </w:r>
      <w:proofErr w:type="gramEnd"/>
      <w:r w:rsidRPr="007C561C">
        <w:rPr>
          <w:sz w:val="26"/>
          <w:szCs w:val="26"/>
        </w:rPr>
        <w:t xml:space="preserve"> (</w:t>
      </w:r>
      <w:proofErr w:type="gramStart"/>
      <w:r w:rsidRPr="007C561C">
        <w:rPr>
          <w:sz w:val="26"/>
          <w:szCs w:val="26"/>
        </w:rPr>
        <w:t>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roofErr w:type="gramEnd"/>
    </w:p>
    <w:p w:rsidR="007C561C" w:rsidRPr="007C561C" w:rsidRDefault="007C561C" w:rsidP="007C561C">
      <w:pPr>
        <w:ind w:firstLine="720"/>
        <w:jc w:val="both"/>
        <w:rPr>
          <w:sz w:val="26"/>
          <w:szCs w:val="26"/>
        </w:rPr>
      </w:pPr>
      <w:r w:rsidRPr="007C561C">
        <w:rPr>
          <w:sz w:val="26"/>
          <w:szCs w:val="26"/>
        </w:rPr>
        <w:t xml:space="preserve">4.4.8. </w:t>
      </w:r>
      <w:proofErr w:type="gramStart"/>
      <w:r w:rsidRPr="007C561C">
        <w:rPr>
          <w:sz w:val="26"/>
          <w:szCs w:val="26"/>
        </w:rPr>
        <w:t xml:space="preserve">Требовать от УК совершения действий по вводу в эксплуатацию установленного индивидуального, общего (квартирного) прибора учета, соответствующего требованиям </w:t>
      </w:r>
      <w:hyperlink r:id="rId21" w:history="1">
        <w:r w:rsidRPr="007C561C">
          <w:rPr>
            <w:sz w:val="26"/>
            <w:szCs w:val="26"/>
          </w:rPr>
          <w:t>законодательства</w:t>
        </w:r>
      </w:hyperlink>
      <w:r w:rsidRPr="007C561C">
        <w:rPr>
          <w:sz w:val="26"/>
          <w:szCs w:val="26"/>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w:t>
      </w:r>
      <w:proofErr w:type="gramEnd"/>
      <w:r w:rsidRPr="007C561C">
        <w:rPr>
          <w:sz w:val="26"/>
          <w:szCs w:val="26"/>
        </w:rPr>
        <w:t xml:space="preserve">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7C561C" w:rsidRPr="007C561C" w:rsidRDefault="007C561C" w:rsidP="007C561C">
      <w:pPr>
        <w:ind w:firstLine="720"/>
        <w:jc w:val="both"/>
        <w:rPr>
          <w:sz w:val="26"/>
          <w:szCs w:val="26"/>
        </w:rPr>
      </w:pPr>
      <w:r w:rsidRPr="007C561C">
        <w:rPr>
          <w:sz w:val="26"/>
          <w:szCs w:val="26"/>
        </w:rPr>
        <w:t xml:space="preserve">4.4.9. </w:t>
      </w:r>
      <w:proofErr w:type="gramStart"/>
      <w:r w:rsidRPr="007C561C">
        <w:rPr>
          <w:sz w:val="26"/>
          <w:szCs w:val="26"/>
        </w:rPr>
        <w:t>Требовать от представителя УК предъявления документов, подтверждающих его личность и наличие у него полномочий на доступ в жилое или нежилое помещение Собственника для проведения проверок состояния приборов учета, достоверности предоставленных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(наряд, приказ</w:t>
      </w:r>
      <w:proofErr w:type="gramEnd"/>
      <w:r w:rsidRPr="007C561C">
        <w:rPr>
          <w:sz w:val="26"/>
          <w:szCs w:val="26"/>
        </w:rPr>
        <w:t>, задание УК о направлении такого лица в целях проведения указанной проверки либо иной подобный документ).</w:t>
      </w:r>
    </w:p>
    <w:p w:rsidR="007C561C" w:rsidRPr="007C561C" w:rsidRDefault="007C561C" w:rsidP="007C561C">
      <w:pPr>
        <w:ind w:firstLine="709"/>
        <w:jc w:val="both"/>
        <w:rPr>
          <w:sz w:val="26"/>
          <w:szCs w:val="26"/>
        </w:rPr>
      </w:pPr>
      <w:r w:rsidRPr="007C561C">
        <w:rPr>
          <w:sz w:val="26"/>
          <w:szCs w:val="26"/>
        </w:rPr>
        <w:t>4.4.10.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7C561C" w:rsidRPr="007C561C" w:rsidRDefault="007C561C" w:rsidP="007C561C">
      <w:pPr>
        <w:ind w:firstLine="709"/>
        <w:jc w:val="both"/>
        <w:rPr>
          <w:sz w:val="26"/>
          <w:szCs w:val="26"/>
        </w:rPr>
      </w:pPr>
      <w:r w:rsidRPr="007C561C">
        <w:rPr>
          <w:sz w:val="26"/>
          <w:szCs w:val="26"/>
        </w:rPr>
        <w:t>4.4.11. Получать от УК в течение 3 рабочих дней документы, связанные с выполнением обязательств по договору управления многоквартирным домом.</w:t>
      </w:r>
    </w:p>
    <w:p w:rsidR="007C561C" w:rsidRPr="007C561C" w:rsidRDefault="007C561C" w:rsidP="007C561C">
      <w:pPr>
        <w:ind w:firstLine="709"/>
        <w:jc w:val="both"/>
        <w:rPr>
          <w:sz w:val="26"/>
          <w:szCs w:val="26"/>
        </w:rPr>
      </w:pPr>
      <w:r w:rsidRPr="007C561C">
        <w:rPr>
          <w:sz w:val="26"/>
          <w:szCs w:val="26"/>
        </w:rPr>
        <w:t xml:space="preserve">4.4.12. </w:t>
      </w:r>
      <w:proofErr w:type="gramStart"/>
      <w:r w:rsidRPr="007C561C">
        <w:rPr>
          <w:sz w:val="26"/>
          <w:szCs w:val="26"/>
        </w:rPr>
        <w:t>За 15 дней до окончания срока действия договора управления многоквартирным домом ознакомиться с расположенным в помещении УК,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УК о выполнении договора управления многоквартирным домом, включающим информацию о выполненных работах, оказанных услугах по содержанию и ремонту общего</w:t>
      </w:r>
      <w:proofErr w:type="gramEnd"/>
      <w:r w:rsidRPr="007C561C">
        <w:rPr>
          <w:sz w:val="26"/>
          <w:szCs w:val="26"/>
        </w:rPr>
        <w:t xml:space="preserve">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УК.</w:t>
      </w:r>
    </w:p>
    <w:p w:rsidR="007C561C" w:rsidRPr="007C561C" w:rsidRDefault="007C561C" w:rsidP="007C561C">
      <w:pPr>
        <w:ind w:firstLine="709"/>
        <w:jc w:val="both"/>
        <w:rPr>
          <w:sz w:val="26"/>
          <w:szCs w:val="26"/>
        </w:rPr>
      </w:pPr>
      <w:r w:rsidRPr="007C561C">
        <w:rPr>
          <w:sz w:val="26"/>
          <w:szCs w:val="26"/>
        </w:rPr>
        <w:t>4.4.13. Проверять объемы, качество и периодичность оказания услуг и выполнения работ (в том числе путем проведения соответствующей экспертизы).</w:t>
      </w:r>
    </w:p>
    <w:p w:rsidR="007C561C" w:rsidRPr="007C561C" w:rsidRDefault="007C561C" w:rsidP="007C561C">
      <w:pPr>
        <w:ind w:firstLine="709"/>
        <w:jc w:val="both"/>
        <w:rPr>
          <w:sz w:val="26"/>
          <w:szCs w:val="26"/>
        </w:rPr>
      </w:pPr>
      <w:r w:rsidRPr="007C561C">
        <w:rPr>
          <w:sz w:val="26"/>
          <w:szCs w:val="26"/>
        </w:rPr>
        <w:lastRenderedPageBreak/>
        <w:t xml:space="preserve">4.4.14. Производить переустройство и перепланировку помещений в соответствии с установленным действующим законодательством порядком. </w:t>
      </w:r>
    </w:p>
    <w:p w:rsidR="007C561C" w:rsidRPr="007C561C" w:rsidRDefault="007C561C" w:rsidP="007C561C">
      <w:pPr>
        <w:ind w:firstLine="709"/>
        <w:jc w:val="both"/>
        <w:rPr>
          <w:sz w:val="26"/>
          <w:szCs w:val="26"/>
        </w:rPr>
      </w:pPr>
      <w:r w:rsidRPr="007C561C">
        <w:rPr>
          <w:sz w:val="26"/>
          <w:szCs w:val="26"/>
        </w:rPr>
        <w:t xml:space="preserve">4.4.15. Осуществлять иные права, предусмотренные жилищным </w:t>
      </w:r>
      <w:hyperlink r:id="rId22" w:history="1">
        <w:r w:rsidRPr="007C561C">
          <w:rPr>
            <w:sz w:val="26"/>
            <w:szCs w:val="26"/>
          </w:rPr>
          <w:t>законодательством</w:t>
        </w:r>
      </w:hyperlink>
      <w:r w:rsidRPr="007C561C">
        <w:rPr>
          <w:sz w:val="26"/>
          <w:szCs w:val="26"/>
        </w:rPr>
        <w:t xml:space="preserve"> Российской Федерации.</w:t>
      </w:r>
    </w:p>
    <w:p w:rsidR="007C561C" w:rsidRPr="007C561C" w:rsidRDefault="007C561C" w:rsidP="007C561C">
      <w:pPr>
        <w:ind w:firstLine="709"/>
        <w:jc w:val="both"/>
        <w:rPr>
          <w:sz w:val="26"/>
          <w:szCs w:val="26"/>
        </w:rPr>
      </w:pPr>
    </w:p>
    <w:p w:rsidR="007C561C" w:rsidRPr="007C561C" w:rsidRDefault="007C561C" w:rsidP="007C561C">
      <w:pPr>
        <w:ind w:firstLine="720"/>
        <w:jc w:val="both"/>
        <w:rPr>
          <w:b/>
          <w:bCs/>
          <w:sz w:val="26"/>
          <w:szCs w:val="26"/>
        </w:rPr>
      </w:pPr>
      <w:r w:rsidRPr="007C561C">
        <w:rPr>
          <w:b/>
          <w:bCs/>
          <w:sz w:val="26"/>
          <w:szCs w:val="26"/>
        </w:rPr>
        <w:t>4.5. Собственник не вправе:</w:t>
      </w:r>
    </w:p>
    <w:p w:rsidR="007C561C" w:rsidRPr="007C561C" w:rsidRDefault="007C561C" w:rsidP="007C561C">
      <w:pPr>
        <w:ind w:firstLine="720"/>
        <w:jc w:val="both"/>
        <w:rPr>
          <w:sz w:val="26"/>
          <w:szCs w:val="26"/>
        </w:rPr>
      </w:pPr>
    </w:p>
    <w:p w:rsidR="007C561C" w:rsidRPr="007C561C" w:rsidRDefault="007C561C" w:rsidP="007C561C">
      <w:pPr>
        <w:ind w:firstLine="720"/>
        <w:jc w:val="both"/>
        <w:rPr>
          <w:sz w:val="26"/>
          <w:szCs w:val="26"/>
        </w:rPr>
      </w:pPr>
      <w:r w:rsidRPr="007C561C">
        <w:rPr>
          <w:sz w:val="26"/>
          <w:szCs w:val="26"/>
        </w:rPr>
        <w:t>4.5.1. Использовать бытовые машины (приборы, оборудование), мощность подключения которых превышает максимально допустимые нагрузки, рассчитанные УК исходя из технических характеристик внутридомовых инженерных систем и доведенные до сведения жителей.</w:t>
      </w:r>
    </w:p>
    <w:p w:rsidR="007C561C" w:rsidRPr="007C561C" w:rsidRDefault="007C561C" w:rsidP="007C561C">
      <w:pPr>
        <w:ind w:firstLine="720"/>
        <w:jc w:val="both"/>
        <w:rPr>
          <w:sz w:val="26"/>
          <w:szCs w:val="26"/>
        </w:rPr>
      </w:pPr>
      <w:r w:rsidRPr="007C561C">
        <w:rPr>
          <w:sz w:val="26"/>
          <w:szCs w:val="26"/>
        </w:rPr>
        <w:t>4.5.2. Производить слив теплоносителя из системы отопления без разрешения УК.</w:t>
      </w:r>
    </w:p>
    <w:p w:rsidR="007C561C" w:rsidRPr="007C561C" w:rsidRDefault="007C561C" w:rsidP="007C561C">
      <w:pPr>
        <w:ind w:firstLine="720"/>
        <w:jc w:val="both"/>
        <w:rPr>
          <w:sz w:val="26"/>
          <w:szCs w:val="26"/>
        </w:rPr>
      </w:pPr>
      <w:r w:rsidRPr="007C561C">
        <w:rPr>
          <w:sz w:val="26"/>
          <w:szCs w:val="26"/>
        </w:rPr>
        <w:t>4.5.3. Самовольно демонтировать или отключать обогревающие элементы, предусмотренные проектной и (или) технической документацией на многоквартирный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дом.</w:t>
      </w:r>
    </w:p>
    <w:p w:rsidR="007C561C" w:rsidRPr="007C561C" w:rsidRDefault="007C561C" w:rsidP="007C561C">
      <w:pPr>
        <w:ind w:firstLine="720"/>
        <w:jc w:val="both"/>
        <w:rPr>
          <w:sz w:val="26"/>
          <w:szCs w:val="26"/>
        </w:rPr>
      </w:pPr>
      <w:r w:rsidRPr="007C561C">
        <w:rPr>
          <w:sz w:val="26"/>
          <w:szCs w:val="26"/>
        </w:rPr>
        <w:t>4.5.4.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7C561C" w:rsidRPr="007C561C" w:rsidRDefault="007C561C" w:rsidP="007C561C">
      <w:pPr>
        <w:ind w:firstLine="720"/>
        <w:jc w:val="both"/>
        <w:rPr>
          <w:sz w:val="26"/>
          <w:szCs w:val="26"/>
        </w:rPr>
      </w:pPr>
      <w:r w:rsidRPr="007C561C">
        <w:rPr>
          <w:sz w:val="26"/>
          <w:szCs w:val="26"/>
        </w:rPr>
        <w:t>4.5.5.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7C561C" w:rsidRPr="007C561C" w:rsidRDefault="007C561C" w:rsidP="007C561C">
      <w:pPr>
        <w:ind w:firstLine="720"/>
        <w:jc w:val="both"/>
        <w:rPr>
          <w:sz w:val="26"/>
          <w:szCs w:val="26"/>
        </w:rPr>
      </w:pPr>
      <w:r w:rsidRPr="007C561C">
        <w:rPr>
          <w:sz w:val="26"/>
          <w:szCs w:val="26"/>
        </w:rPr>
        <w:t xml:space="preserve">4.5.6. </w:t>
      </w:r>
      <w:proofErr w:type="spellStart"/>
      <w:r w:rsidRPr="007C561C">
        <w:rPr>
          <w:sz w:val="26"/>
          <w:szCs w:val="26"/>
        </w:rPr>
        <w:t>Несанкционированно</w:t>
      </w:r>
      <w:proofErr w:type="spellEnd"/>
      <w:r w:rsidRPr="007C561C">
        <w:rPr>
          <w:sz w:val="26"/>
          <w:szCs w:val="26"/>
        </w:rPr>
        <w:t xml:space="preserve"> подключать оборудование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7C561C" w:rsidRPr="007C561C" w:rsidRDefault="007C561C" w:rsidP="007C561C">
      <w:pPr>
        <w:jc w:val="both"/>
        <w:rPr>
          <w:sz w:val="26"/>
          <w:szCs w:val="26"/>
        </w:rPr>
      </w:pPr>
    </w:p>
    <w:p w:rsidR="007C561C" w:rsidRPr="007C561C" w:rsidRDefault="007C561C" w:rsidP="007C561C">
      <w:pPr>
        <w:ind w:firstLine="708"/>
        <w:jc w:val="both"/>
        <w:rPr>
          <w:sz w:val="26"/>
          <w:szCs w:val="26"/>
        </w:rPr>
      </w:pPr>
      <w:r w:rsidRPr="007C561C">
        <w:rPr>
          <w:b/>
          <w:bCs/>
          <w:sz w:val="26"/>
          <w:szCs w:val="26"/>
        </w:rPr>
        <w:t>5. Расчеты по договору</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sz w:val="26"/>
          <w:szCs w:val="26"/>
        </w:rPr>
        <w:t>5.1. Обязанность по внесению на расчетный счет УК платы за</w:t>
      </w:r>
      <w:r w:rsidRPr="007C561C">
        <w:rPr>
          <w:sz w:val="26"/>
          <w:szCs w:val="26"/>
        </w:rPr>
        <w:br/>
        <w:t xml:space="preserve">содержание и ремонт жилого </w:t>
      </w:r>
      <w:proofErr w:type="gramStart"/>
      <w:r w:rsidRPr="007C561C">
        <w:rPr>
          <w:sz w:val="26"/>
          <w:szCs w:val="26"/>
        </w:rPr>
        <w:t>помещения</w:t>
      </w:r>
      <w:proofErr w:type="gramEnd"/>
      <w:r w:rsidRPr="007C561C">
        <w:rPr>
          <w:sz w:val="26"/>
          <w:szCs w:val="26"/>
        </w:rPr>
        <w:t xml:space="preserve"> и коммунальные услуги возникает у Собственника с момента начала срока действия настоящего договора (с «____» __________ 20____ г.). Укло</w:t>
      </w:r>
      <w:r w:rsidRPr="007C561C">
        <w:rPr>
          <w:sz w:val="26"/>
          <w:szCs w:val="26"/>
        </w:rPr>
        <w:softHyphen/>
        <w:t xml:space="preserve">нение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561C">
        <w:rPr>
          <w:sz w:val="26"/>
          <w:szCs w:val="26"/>
        </w:rPr>
        <w:t>помещения</w:t>
      </w:r>
      <w:proofErr w:type="gramEnd"/>
      <w:r w:rsidRPr="007C561C">
        <w:rPr>
          <w:sz w:val="26"/>
          <w:szCs w:val="26"/>
        </w:rPr>
        <w:t xml:space="preserve"> и коммунальные услуги. Внесение платы за выполненные УК работы и оказанные услуги отдельным Собственникам (не связанные с содержанием и ремонтом общего имущества) осуществляется в порядке и размере, установленных соглашением между Собственником, заказавшим выпол</w:t>
      </w:r>
      <w:r w:rsidRPr="007C561C">
        <w:rPr>
          <w:sz w:val="26"/>
          <w:szCs w:val="26"/>
        </w:rPr>
        <w:softHyphen/>
        <w:t>нение соответствующих работ или оказание услуг, и УК.</w:t>
      </w:r>
    </w:p>
    <w:p w:rsidR="007C561C" w:rsidRPr="007C561C" w:rsidRDefault="007C561C" w:rsidP="007C561C">
      <w:pPr>
        <w:ind w:firstLine="709"/>
        <w:jc w:val="both"/>
        <w:rPr>
          <w:sz w:val="26"/>
          <w:szCs w:val="26"/>
        </w:rPr>
      </w:pPr>
      <w:r w:rsidRPr="007C561C">
        <w:rPr>
          <w:sz w:val="26"/>
          <w:szCs w:val="26"/>
        </w:rPr>
        <w:lastRenderedPageBreak/>
        <w:t xml:space="preserve">5.2. Размер платы за содержание и ремонт жилого помещения составляет ___________ рублей на </w:t>
      </w:r>
      <w:smartTag w:uri="urn:schemas-microsoft-com:office:smarttags" w:element="metricconverter">
        <w:smartTagPr>
          <w:attr w:name="ProductID" w:val="1 кв. метр"/>
        </w:smartTagPr>
        <w:r w:rsidRPr="007C561C">
          <w:rPr>
            <w:sz w:val="26"/>
            <w:szCs w:val="26"/>
          </w:rPr>
          <w:t>1 кв. метр</w:t>
        </w:r>
      </w:smartTag>
      <w:r w:rsidRPr="007C561C">
        <w:rPr>
          <w:sz w:val="26"/>
          <w:szCs w:val="26"/>
        </w:rPr>
        <w:t xml:space="preserve"> общей площади помещения в месяц.</w:t>
      </w:r>
    </w:p>
    <w:p w:rsidR="007C561C" w:rsidRPr="007C561C" w:rsidRDefault="007C561C" w:rsidP="007C561C">
      <w:pPr>
        <w:ind w:firstLine="709"/>
        <w:jc w:val="both"/>
        <w:rPr>
          <w:sz w:val="26"/>
          <w:szCs w:val="26"/>
        </w:rPr>
      </w:pPr>
      <w:r w:rsidRPr="007C561C">
        <w:rPr>
          <w:sz w:val="26"/>
          <w:szCs w:val="26"/>
        </w:rPr>
        <w:t>5.3. Плата за жилое помещение и коммунальные услуги для Собственника помещения в многоквартирном доме включает в себя:</w:t>
      </w:r>
    </w:p>
    <w:p w:rsidR="007C561C" w:rsidRPr="007C561C" w:rsidRDefault="007C561C" w:rsidP="007C561C">
      <w:pPr>
        <w:ind w:firstLine="709"/>
        <w:jc w:val="both"/>
        <w:rPr>
          <w:sz w:val="26"/>
          <w:szCs w:val="26"/>
        </w:rPr>
      </w:pPr>
      <w:r w:rsidRPr="007C561C">
        <w:rPr>
          <w:sz w:val="26"/>
          <w:szCs w:val="26"/>
        </w:rPr>
        <w:t>-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w:t>
      </w:r>
    </w:p>
    <w:p w:rsidR="007C561C" w:rsidRPr="007C561C" w:rsidRDefault="007C561C" w:rsidP="007C561C">
      <w:pPr>
        <w:ind w:firstLine="709"/>
        <w:jc w:val="both"/>
        <w:rPr>
          <w:sz w:val="26"/>
          <w:szCs w:val="26"/>
        </w:rPr>
      </w:pPr>
      <w:r w:rsidRPr="007C561C">
        <w:rPr>
          <w:sz w:val="26"/>
          <w:szCs w:val="26"/>
        </w:rPr>
        <w:t>- плату за коммунальные услуги.</w:t>
      </w:r>
    </w:p>
    <w:p w:rsidR="007C561C" w:rsidRPr="007C561C" w:rsidRDefault="007C561C" w:rsidP="007C561C">
      <w:pPr>
        <w:ind w:firstLine="709"/>
        <w:jc w:val="both"/>
        <w:rPr>
          <w:sz w:val="26"/>
          <w:szCs w:val="26"/>
        </w:rPr>
      </w:pPr>
    </w:p>
    <w:p w:rsidR="007C561C" w:rsidRPr="007C561C" w:rsidRDefault="007C561C" w:rsidP="007C561C">
      <w:pPr>
        <w:ind w:firstLine="709"/>
        <w:jc w:val="both"/>
        <w:rPr>
          <w:sz w:val="26"/>
          <w:szCs w:val="26"/>
        </w:rPr>
      </w:pPr>
      <w:r w:rsidRPr="007C561C">
        <w:rPr>
          <w:b/>
          <w:bCs/>
          <w:sz w:val="26"/>
          <w:szCs w:val="26"/>
        </w:rPr>
        <w:t>5.4. Плата за содержание и ремонт жилого помещения</w:t>
      </w:r>
      <w:r w:rsidRPr="007C561C">
        <w:rPr>
          <w:sz w:val="26"/>
          <w:szCs w:val="26"/>
        </w:rPr>
        <w:t>.</w:t>
      </w:r>
    </w:p>
    <w:p w:rsidR="007C561C" w:rsidRPr="007C561C" w:rsidRDefault="007C561C" w:rsidP="007C561C">
      <w:pPr>
        <w:ind w:firstLine="709"/>
        <w:jc w:val="both"/>
        <w:rPr>
          <w:sz w:val="26"/>
          <w:szCs w:val="26"/>
        </w:rPr>
      </w:pPr>
    </w:p>
    <w:p w:rsidR="007C561C" w:rsidRPr="007C561C" w:rsidRDefault="007C561C" w:rsidP="007C561C">
      <w:pPr>
        <w:ind w:firstLine="709"/>
        <w:jc w:val="both"/>
        <w:rPr>
          <w:sz w:val="26"/>
          <w:szCs w:val="26"/>
        </w:rPr>
      </w:pPr>
      <w:r w:rsidRPr="007C561C">
        <w:rPr>
          <w:sz w:val="26"/>
          <w:szCs w:val="26"/>
        </w:rPr>
        <w:t>5.4.1. Собственник несет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долей в праве общей долевой собственности на это имущество.</w:t>
      </w:r>
    </w:p>
    <w:p w:rsidR="007C561C" w:rsidRPr="007C561C" w:rsidRDefault="007C561C" w:rsidP="007C561C">
      <w:pPr>
        <w:ind w:firstLine="709"/>
        <w:jc w:val="both"/>
        <w:rPr>
          <w:sz w:val="26"/>
          <w:szCs w:val="26"/>
        </w:rPr>
      </w:pPr>
      <w:r w:rsidRPr="007C561C">
        <w:rPr>
          <w:sz w:val="26"/>
          <w:szCs w:val="26"/>
        </w:rPr>
        <w:t>5.4.2. Собственник оплачивает услуги и работы по содержанию и текущему ремонту общего имущества в многоквартирном доме, перечень которых с указанием объема и периодичности выполнения устанавливается Приложением № 2 к настоящему договору на основании результатов проведенного администрацией сельского поселения</w:t>
      </w:r>
      <w:r w:rsidR="00F03B94">
        <w:rPr>
          <w:sz w:val="26"/>
          <w:szCs w:val="26"/>
        </w:rPr>
        <w:t xml:space="preserve"> «Серёгово»</w:t>
      </w:r>
      <w:r w:rsidRPr="007C561C">
        <w:rPr>
          <w:sz w:val="26"/>
          <w:szCs w:val="26"/>
        </w:rPr>
        <w:t xml:space="preserve">  открытого конкурса по отбору управляющей организации.</w:t>
      </w:r>
    </w:p>
    <w:p w:rsidR="007C561C" w:rsidRPr="007C561C" w:rsidRDefault="007C561C" w:rsidP="007C561C">
      <w:pPr>
        <w:ind w:firstLine="709"/>
        <w:jc w:val="both"/>
        <w:rPr>
          <w:sz w:val="26"/>
          <w:szCs w:val="26"/>
        </w:rPr>
      </w:pPr>
      <w:r w:rsidRPr="007C561C">
        <w:rPr>
          <w:sz w:val="26"/>
          <w:szCs w:val="26"/>
        </w:rPr>
        <w:t>5.4.3. Размер платы за капитальный ремонт общего имущества многоквартирного дома для Собственника помещения в многоквартирном доме устанавливается в соответствии с Жилищным кодексом Российской Федерации.</w:t>
      </w:r>
    </w:p>
    <w:p w:rsidR="007C561C" w:rsidRPr="007C561C" w:rsidRDefault="007C561C" w:rsidP="007C561C">
      <w:pPr>
        <w:ind w:firstLine="709"/>
        <w:jc w:val="both"/>
        <w:rPr>
          <w:sz w:val="26"/>
          <w:szCs w:val="26"/>
        </w:rPr>
      </w:pPr>
      <w:r w:rsidRPr="007C561C">
        <w:rPr>
          <w:sz w:val="26"/>
          <w:szCs w:val="26"/>
        </w:rPr>
        <w:t xml:space="preserve">5.4.4. В случаях оказания услуг и выполнения работ ненадлежащего качества и (или) с перерывами, превышающими установленную </w:t>
      </w:r>
      <w:hyperlink r:id="rId23" w:history="1">
        <w:r w:rsidRPr="007C561C">
          <w:rPr>
            <w:sz w:val="26"/>
            <w:szCs w:val="26"/>
          </w:rPr>
          <w:t>продолжительность</w:t>
        </w:r>
      </w:hyperlink>
      <w:r w:rsidRPr="007C561C">
        <w:rPr>
          <w:sz w:val="26"/>
          <w:szCs w:val="26"/>
        </w:rPr>
        <w:t>, управляющая организация обязана снизить размер платы за содержание и ремонт жилого помещения собственникам помещений в порядке, установленном постановлением Правительства РФ от 13.08.2006 № 491.</w:t>
      </w:r>
    </w:p>
    <w:p w:rsidR="007C561C" w:rsidRPr="007C561C" w:rsidRDefault="007C561C" w:rsidP="007C561C">
      <w:pPr>
        <w:ind w:firstLine="709"/>
        <w:jc w:val="both"/>
        <w:rPr>
          <w:sz w:val="26"/>
          <w:szCs w:val="26"/>
        </w:rPr>
      </w:pPr>
      <w:r w:rsidRPr="007C561C">
        <w:rPr>
          <w:sz w:val="26"/>
          <w:szCs w:val="26"/>
        </w:rPr>
        <w:t>Собственники помещений вправе обратиться с заявлением об изменении размера платы к управляющей организации.</w:t>
      </w:r>
    </w:p>
    <w:p w:rsidR="007C561C" w:rsidRPr="007C561C" w:rsidRDefault="007C561C" w:rsidP="007C561C">
      <w:pPr>
        <w:ind w:firstLine="709"/>
        <w:jc w:val="both"/>
        <w:rPr>
          <w:sz w:val="26"/>
          <w:szCs w:val="26"/>
        </w:rPr>
      </w:pPr>
      <w:r w:rsidRPr="007C561C">
        <w:rPr>
          <w:sz w:val="26"/>
          <w:szCs w:val="26"/>
        </w:rPr>
        <w:t>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rsidR="007C561C" w:rsidRPr="007C561C" w:rsidRDefault="007C561C" w:rsidP="007C561C">
      <w:pPr>
        <w:ind w:firstLine="709"/>
        <w:jc w:val="both"/>
        <w:rPr>
          <w:sz w:val="26"/>
          <w:szCs w:val="26"/>
        </w:rPr>
      </w:pPr>
      <w:r w:rsidRPr="007C561C">
        <w:rPr>
          <w:sz w:val="26"/>
          <w:szCs w:val="26"/>
        </w:rPr>
        <w:t xml:space="preserve">Управляющая организация обязана в течение 2 рабочих дней </w:t>
      </w:r>
      <w:proofErr w:type="gramStart"/>
      <w:r w:rsidRPr="007C561C">
        <w:rPr>
          <w:sz w:val="26"/>
          <w:szCs w:val="26"/>
        </w:rPr>
        <w:t>с даты</w:t>
      </w:r>
      <w:proofErr w:type="gramEnd"/>
      <w:r w:rsidRPr="007C561C">
        <w:rPr>
          <w:sz w:val="26"/>
          <w:szCs w:val="26"/>
        </w:rPr>
        <w:t xml:space="preserve"> его получения направить соответственно собственнику помещения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rsidR="007C561C" w:rsidRPr="007C561C" w:rsidRDefault="007C561C" w:rsidP="007C561C">
      <w:pPr>
        <w:ind w:firstLine="709"/>
        <w:jc w:val="both"/>
        <w:rPr>
          <w:sz w:val="26"/>
          <w:szCs w:val="26"/>
        </w:rPr>
      </w:pPr>
      <w:r w:rsidRPr="007C561C">
        <w:rPr>
          <w:sz w:val="26"/>
          <w:szCs w:val="26"/>
        </w:rPr>
        <w:t>При личном обращении на экземпляре заявления собственника помещения делается отметка о дате его приема и регистрационном номере.</w:t>
      </w:r>
    </w:p>
    <w:p w:rsidR="007C561C" w:rsidRPr="007C561C" w:rsidRDefault="007C561C" w:rsidP="007C561C">
      <w:pPr>
        <w:ind w:firstLine="709"/>
        <w:jc w:val="both"/>
        <w:rPr>
          <w:sz w:val="26"/>
          <w:szCs w:val="26"/>
        </w:rPr>
      </w:pPr>
      <w:r w:rsidRPr="007C561C">
        <w:rPr>
          <w:sz w:val="26"/>
          <w:szCs w:val="26"/>
        </w:rPr>
        <w:lastRenderedPageBreak/>
        <w:t>Размер платы за содержание и ремонт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и ремонт жилого помещения. Размер уменьшения платы за содержание и ремонт жилого помещения определяется в соответствии с постановлением правительства от 13.08.2006 № 491.</w:t>
      </w:r>
    </w:p>
    <w:p w:rsidR="007C561C" w:rsidRPr="007C561C" w:rsidRDefault="007C561C" w:rsidP="007C561C">
      <w:pPr>
        <w:ind w:firstLine="709"/>
        <w:jc w:val="both"/>
        <w:rPr>
          <w:sz w:val="26"/>
          <w:szCs w:val="26"/>
        </w:rPr>
      </w:pPr>
      <w:r w:rsidRPr="007C561C">
        <w:rPr>
          <w:sz w:val="26"/>
          <w:szCs w:val="26"/>
        </w:rPr>
        <w:t xml:space="preserve">Не допускается изменение размера платы, если оказание услуг и выполнение работ ненадлежащего качества и (или) с перерывами, превышающими установленную </w:t>
      </w:r>
      <w:hyperlink r:id="rId24" w:history="1">
        <w:r w:rsidRPr="007C561C">
          <w:rPr>
            <w:sz w:val="26"/>
            <w:szCs w:val="26"/>
          </w:rPr>
          <w:t>продолжительность</w:t>
        </w:r>
      </w:hyperlink>
      <w:r w:rsidRPr="007C561C">
        <w:rPr>
          <w:sz w:val="26"/>
          <w:szCs w:val="26"/>
        </w:rPr>
        <w:t>,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7C561C" w:rsidRPr="007C561C" w:rsidRDefault="007C561C" w:rsidP="007C561C">
      <w:pPr>
        <w:ind w:firstLine="709"/>
        <w:jc w:val="both"/>
        <w:rPr>
          <w:sz w:val="26"/>
          <w:szCs w:val="26"/>
        </w:rPr>
      </w:pPr>
      <w:r w:rsidRPr="007C561C">
        <w:rPr>
          <w:sz w:val="26"/>
          <w:szCs w:val="26"/>
        </w:rPr>
        <w:t>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и ремонт жилого помещения.</w:t>
      </w:r>
    </w:p>
    <w:p w:rsidR="007C561C" w:rsidRPr="007C561C" w:rsidRDefault="007C561C" w:rsidP="007C561C">
      <w:pPr>
        <w:ind w:firstLine="709"/>
        <w:jc w:val="both"/>
        <w:rPr>
          <w:sz w:val="26"/>
          <w:szCs w:val="26"/>
        </w:rPr>
      </w:pPr>
      <w:r w:rsidRPr="007C561C">
        <w:rPr>
          <w:sz w:val="26"/>
          <w:szCs w:val="26"/>
        </w:rPr>
        <w:t>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постановлением правительства РФ от 06.05.2011 № 354.</w:t>
      </w:r>
    </w:p>
    <w:p w:rsidR="007C561C" w:rsidRPr="007C561C" w:rsidRDefault="007C561C" w:rsidP="007C561C">
      <w:pPr>
        <w:ind w:firstLine="709"/>
        <w:jc w:val="both"/>
        <w:rPr>
          <w:sz w:val="26"/>
          <w:szCs w:val="26"/>
        </w:rPr>
      </w:pPr>
    </w:p>
    <w:p w:rsidR="007C561C" w:rsidRPr="007C561C" w:rsidRDefault="007C561C" w:rsidP="007C561C">
      <w:pPr>
        <w:ind w:firstLine="709"/>
        <w:jc w:val="both"/>
        <w:rPr>
          <w:b/>
          <w:bCs/>
          <w:sz w:val="26"/>
          <w:szCs w:val="26"/>
        </w:rPr>
      </w:pPr>
      <w:r w:rsidRPr="007C561C">
        <w:rPr>
          <w:b/>
          <w:bCs/>
          <w:sz w:val="26"/>
          <w:szCs w:val="26"/>
        </w:rPr>
        <w:t>5.5. Плата за коммунальные услуги.</w:t>
      </w:r>
    </w:p>
    <w:p w:rsidR="007C561C" w:rsidRPr="007C561C" w:rsidRDefault="007C561C" w:rsidP="007C561C">
      <w:pPr>
        <w:ind w:firstLine="709"/>
        <w:jc w:val="both"/>
        <w:rPr>
          <w:sz w:val="26"/>
          <w:szCs w:val="26"/>
        </w:rPr>
      </w:pPr>
    </w:p>
    <w:p w:rsidR="007C561C" w:rsidRPr="007C561C" w:rsidRDefault="007C561C" w:rsidP="007C561C">
      <w:pPr>
        <w:ind w:firstLine="709"/>
        <w:jc w:val="both"/>
        <w:rPr>
          <w:sz w:val="26"/>
          <w:szCs w:val="26"/>
        </w:rPr>
      </w:pPr>
      <w:r w:rsidRPr="007C561C">
        <w:rPr>
          <w:sz w:val="26"/>
          <w:szCs w:val="26"/>
        </w:rPr>
        <w:t xml:space="preserve">5.5.1. </w:t>
      </w:r>
      <w:proofErr w:type="gramStart"/>
      <w:r w:rsidRPr="007C561C">
        <w:rPr>
          <w:sz w:val="26"/>
          <w:szCs w:val="26"/>
        </w:rPr>
        <w:t>Размер платы за коммунальные услуги определяется исходя из показаний приборов учета и рассчитывается УК, как произведение тарифов, утвержденных в установленном в соответствии с действующим законодательством порядке, на объем потребленных ресурсов по показаниям коллективных (общедомовых) и индивидуальных приборов учета.</w:t>
      </w:r>
      <w:proofErr w:type="gramEnd"/>
    </w:p>
    <w:p w:rsidR="007C561C" w:rsidRPr="007C561C" w:rsidRDefault="007C561C" w:rsidP="007C561C">
      <w:pPr>
        <w:ind w:firstLine="709"/>
        <w:jc w:val="both"/>
        <w:rPr>
          <w:sz w:val="26"/>
          <w:szCs w:val="26"/>
        </w:rPr>
      </w:pPr>
      <w:r w:rsidRPr="007C561C">
        <w:rPr>
          <w:sz w:val="26"/>
          <w:szCs w:val="26"/>
        </w:rPr>
        <w:t>При отсутствии приборов учета – исходя из нормативов потребления коммунальных услуг и тарифов на коммунальные услуги, утверждаемых уполномоченным органом государственной власти в следующем порядке для различных категорий плательщиков в соответствии с постановлением правительства РФ от 06.05.2011 № 354.</w:t>
      </w:r>
    </w:p>
    <w:p w:rsidR="007C561C" w:rsidRPr="007C561C" w:rsidRDefault="007C561C" w:rsidP="007C561C">
      <w:pPr>
        <w:ind w:firstLine="708"/>
        <w:jc w:val="both"/>
        <w:rPr>
          <w:sz w:val="26"/>
          <w:szCs w:val="26"/>
        </w:rPr>
      </w:pPr>
      <w:r w:rsidRPr="007C561C">
        <w:rPr>
          <w:sz w:val="26"/>
          <w:szCs w:val="26"/>
        </w:rPr>
        <w:t>5.5.2. Изменение размера платы за коммунальные услуги в случае оказания их с ненадлежащим качеством и (или) с перерывами, превышающими установленную продолжительность, производится в соответствии с Правилами предоставления коммунальных услуг собственникам и пользователям помещений в многоквартирных домах и жилых домов порядке предоставления коммунальных услуг гражданам, утвержденными постановлением Правительства РФ от 06.05.2011 № 354.</w:t>
      </w:r>
    </w:p>
    <w:p w:rsidR="007C561C" w:rsidRPr="007C561C" w:rsidRDefault="007C561C" w:rsidP="007C561C">
      <w:pPr>
        <w:ind w:firstLine="709"/>
        <w:jc w:val="both"/>
        <w:rPr>
          <w:sz w:val="26"/>
          <w:szCs w:val="26"/>
        </w:rPr>
      </w:pPr>
      <w:r w:rsidRPr="007C561C">
        <w:rPr>
          <w:sz w:val="26"/>
          <w:szCs w:val="26"/>
        </w:rPr>
        <w:t xml:space="preserve">5.5.3. УК обязана информировать в письменной форме Собственников помещений в многоквартирном доме об изменении размера платы за коммунальные услуги не </w:t>
      </w:r>
      <w:proofErr w:type="gramStart"/>
      <w:r w:rsidRPr="007C561C">
        <w:rPr>
          <w:sz w:val="26"/>
          <w:szCs w:val="26"/>
        </w:rPr>
        <w:t>позднее</w:t>
      </w:r>
      <w:proofErr w:type="gramEnd"/>
      <w:r w:rsidRPr="007C561C">
        <w:rPr>
          <w:sz w:val="26"/>
          <w:szCs w:val="26"/>
        </w:rPr>
        <w:t xml:space="preserve"> чем за тридцать дней до даты представления платежных документов, на основании которых будет вноситься плата за коммунальные услуги в ином размере.</w:t>
      </w:r>
    </w:p>
    <w:p w:rsidR="007C561C" w:rsidRPr="007C561C" w:rsidRDefault="007C561C" w:rsidP="007C561C">
      <w:pPr>
        <w:ind w:firstLine="709"/>
        <w:jc w:val="both"/>
        <w:rPr>
          <w:sz w:val="26"/>
          <w:szCs w:val="26"/>
        </w:rPr>
      </w:pPr>
    </w:p>
    <w:p w:rsidR="007C561C" w:rsidRPr="007C561C" w:rsidRDefault="007C561C" w:rsidP="007C561C">
      <w:pPr>
        <w:jc w:val="both"/>
        <w:rPr>
          <w:sz w:val="26"/>
          <w:szCs w:val="26"/>
        </w:rPr>
      </w:pPr>
      <w:r w:rsidRPr="007C561C">
        <w:rPr>
          <w:b/>
          <w:bCs/>
          <w:sz w:val="26"/>
          <w:szCs w:val="26"/>
        </w:rPr>
        <w:t xml:space="preserve">5.6. Порядок внесения платы за содержание и ремонт жилого </w:t>
      </w:r>
      <w:proofErr w:type="gramStart"/>
      <w:r w:rsidRPr="007C561C">
        <w:rPr>
          <w:b/>
          <w:bCs/>
          <w:sz w:val="26"/>
          <w:szCs w:val="26"/>
        </w:rPr>
        <w:t>помещения</w:t>
      </w:r>
      <w:proofErr w:type="gramEnd"/>
      <w:r w:rsidRPr="007C561C">
        <w:rPr>
          <w:b/>
          <w:bCs/>
          <w:sz w:val="26"/>
          <w:szCs w:val="26"/>
        </w:rPr>
        <w:t xml:space="preserve"> и коммунальные услуги.</w:t>
      </w:r>
    </w:p>
    <w:p w:rsidR="007C561C" w:rsidRPr="007C561C" w:rsidRDefault="007C561C" w:rsidP="007C561C">
      <w:pPr>
        <w:ind w:firstLine="539"/>
        <w:jc w:val="both"/>
        <w:rPr>
          <w:sz w:val="26"/>
          <w:szCs w:val="26"/>
        </w:rPr>
      </w:pPr>
      <w:r w:rsidRPr="007C561C">
        <w:rPr>
          <w:sz w:val="26"/>
          <w:szCs w:val="26"/>
        </w:rPr>
        <w:t>5.6.1. Собственник плату за жилое помещение и коммунальные услуги вносит УК.</w:t>
      </w:r>
    </w:p>
    <w:p w:rsidR="007C561C" w:rsidRPr="007C561C" w:rsidRDefault="007C561C" w:rsidP="007C561C">
      <w:pPr>
        <w:ind w:firstLine="539"/>
        <w:jc w:val="both"/>
        <w:rPr>
          <w:sz w:val="26"/>
          <w:szCs w:val="26"/>
        </w:rPr>
      </w:pPr>
      <w:r w:rsidRPr="007C561C">
        <w:rPr>
          <w:sz w:val="26"/>
          <w:szCs w:val="26"/>
        </w:rPr>
        <w:t xml:space="preserve">5.6.2. На основании решения общего собрания собственников помещений в многоквартирном доме Собственник может вносить плату за все или некоторые коммунальные услуги (за исключением коммунальных услуг, потребляемых при использовании общего имущества в многоквартирном доме) </w:t>
      </w:r>
      <w:proofErr w:type="spellStart"/>
      <w:r w:rsidRPr="007C561C">
        <w:rPr>
          <w:sz w:val="26"/>
          <w:szCs w:val="26"/>
        </w:rPr>
        <w:t>ресурсоснабжающим</w:t>
      </w:r>
      <w:proofErr w:type="spellEnd"/>
      <w:r w:rsidRPr="007C561C">
        <w:rPr>
          <w:sz w:val="26"/>
          <w:szCs w:val="26"/>
        </w:rPr>
        <w:t xml:space="preserve"> организациям. При этом внесение платы за коммунальные услуги </w:t>
      </w:r>
      <w:proofErr w:type="spellStart"/>
      <w:r w:rsidRPr="007C561C">
        <w:rPr>
          <w:sz w:val="26"/>
          <w:szCs w:val="26"/>
        </w:rPr>
        <w:t>ресурсоснабжающим</w:t>
      </w:r>
      <w:proofErr w:type="spellEnd"/>
      <w:r w:rsidRPr="007C561C">
        <w:rPr>
          <w:sz w:val="26"/>
          <w:szCs w:val="26"/>
        </w:rPr>
        <w:t xml:space="preserve"> организациям признается выполнением Собственником своих обязательств по внесению платы за коммунальные услуги перед УК, которая отвечает перед Собственником за предоставление коммунальных услуг надлежащего качества.</w:t>
      </w:r>
    </w:p>
    <w:p w:rsidR="007C561C" w:rsidRPr="007C561C" w:rsidRDefault="007C561C" w:rsidP="007C561C">
      <w:pPr>
        <w:ind w:firstLine="539"/>
        <w:jc w:val="both"/>
        <w:rPr>
          <w:sz w:val="26"/>
          <w:szCs w:val="26"/>
        </w:rPr>
      </w:pPr>
      <w:r w:rsidRPr="007C561C">
        <w:rPr>
          <w:sz w:val="26"/>
          <w:szCs w:val="26"/>
        </w:rPr>
        <w:t>5.6.3. Плата за жилое помещение и коммунальные услуги вносится ежемесячно до пятнадцатого  числа месяца, следующего за истекшим месяцем, на основании платежных документов, представленных УК не позднее первого числа месяца, следующего за истекшим месяцем.</w:t>
      </w:r>
    </w:p>
    <w:p w:rsidR="007C561C" w:rsidRPr="007C561C" w:rsidRDefault="007C561C" w:rsidP="007C561C">
      <w:pPr>
        <w:ind w:firstLine="709"/>
        <w:jc w:val="both"/>
        <w:rPr>
          <w:sz w:val="26"/>
          <w:szCs w:val="26"/>
        </w:rPr>
      </w:pPr>
      <w:r w:rsidRPr="007C561C">
        <w:rPr>
          <w:sz w:val="26"/>
          <w:szCs w:val="26"/>
        </w:rPr>
        <w:t xml:space="preserve">5.6.4. Неиспользование Собственником помещения не является основанием невнесения платы за жилое помещение и коммунальные услуги. </w:t>
      </w:r>
    </w:p>
    <w:p w:rsidR="007C561C" w:rsidRPr="007C561C" w:rsidRDefault="007C561C" w:rsidP="007C561C">
      <w:pPr>
        <w:ind w:firstLine="709"/>
        <w:jc w:val="both"/>
        <w:rPr>
          <w:sz w:val="26"/>
          <w:szCs w:val="26"/>
        </w:rPr>
      </w:pPr>
      <w:r w:rsidRPr="007C561C">
        <w:rPr>
          <w:sz w:val="26"/>
          <w:szCs w:val="26"/>
        </w:rPr>
        <w:t>5.6.5.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утверждаемом постановлением Правительства РФ 06.05.2011 № 354.</w:t>
      </w:r>
    </w:p>
    <w:p w:rsidR="007C561C" w:rsidRPr="007C561C" w:rsidRDefault="007C561C" w:rsidP="007C561C">
      <w:pPr>
        <w:ind w:firstLine="709"/>
        <w:jc w:val="both"/>
        <w:rPr>
          <w:sz w:val="26"/>
          <w:szCs w:val="26"/>
        </w:rPr>
      </w:pPr>
    </w:p>
    <w:p w:rsidR="007C561C" w:rsidRPr="007C561C" w:rsidRDefault="007C561C" w:rsidP="007C561C">
      <w:pPr>
        <w:ind w:firstLine="708"/>
        <w:jc w:val="both"/>
        <w:rPr>
          <w:b/>
          <w:bCs/>
          <w:sz w:val="26"/>
          <w:szCs w:val="26"/>
        </w:rPr>
      </w:pPr>
      <w:r w:rsidRPr="007C561C">
        <w:rPr>
          <w:b/>
          <w:bCs/>
          <w:sz w:val="26"/>
          <w:szCs w:val="26"/>
        </w:rPr>
        <w:t>6. Ответственность Сторон</w:t>
      </w:r>
    </w:p>
    <w:p w:rsidR="007C561C" w:rsidRPr="007C561C" w:rsidRDefault="007C561C" w:rsidP="007C561C">
      <w:pPr>
        <w:ind w:firstLine="708"/>
        <w:jc w:val="both"/>
        <w:rPr>
          <w:sz w:val="26"/>
          <w:szCs w:val="26"/>
        </w:rPr>
      </w:pPr>
    </w:p>
    <w:p w:rsidR="007C561C" w:rsidRPr="007C561C" w:rsidRDefault="007C561C" w:rsidP="007C561C">
      <w:pPr>
        <w:ind w:firstLine="709"/>
        <w:jc w:val="both"/>
        <w:rPr>
          <w:sz w:val="26"/>
          <w:szCs w:val="26"/>
        </w:rPr>
      </w:pPr>
      <w:r w:rsidRPr="007C561C">
        <w:rPr>
          <w:sz w:val="26"/>
          <w:szCs w:val="26"/>
        </w:rPr>
        <w:t xml:space="preserve">6.1. </w:t>
      </w:r>
      <w:proofErr w:type="gramStart"/>
      <w:r w:rsidRPr="007C561C">
        <w:rPr>
          <w:sz w:val="26"/>
          <w:szCs w:val="26"/>
        </w:rPr>
        <w:t xml:space="preserve">Собственник, несвоевременно и (или) не полностью внесший плату за жилое помещение и коммунальные услуги, обязан уплатить УК пени в размере одной трехсотой </w:t>
      </w:r>
      <w:hyperlink r:id="rId25" w:history="1">
        <w:r w:rsidRPr="007C561C">
          <w:rPr>
            <w:sz w:val="26"/>
            <w:szCs w:val="26"/>
          </w:rPr>
          <w:t>ставки</w:t>
        </w:r>
      </w:hyperlink>
      <w:r w:rsidRPr="007C561C">
        <w:rPr>
          <w:sz w:val="26"/>
          <w:szCs w:val="26"/>
        </w:rPr>
        <w:t xml:space="preserve">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roofErr w:type="gramEnd"/>
      <w:r w:rsidRPr="007C561C">
        <w:rPr>
          <w:sz w:val="26"/>
          <w:szCs w:val="26"/>
        </w:rPr>
        <w:t xml:space="preserve"> Увеличение размера пеней не допускается.</w:t>
      </w:r>
    </w:p>
    <w:p w:rsidR="007C561C" w:rsidRPr="007C561C" w:rsidRDefault="007C561C" w:rsidP="007C561C">
      <w:pPr>
        <w:ind w:firstLine="709"/>
        <w:jc w:val="both"/>
        <w:rPr>
          <w:sz w:val="26"/>
          <w:szCs w:val="26"/>
        </w:rPr>
      </w:pPr>
      <w:r w:rsidRPr="007C561C">
        <w:rPr>
          <w:sz w:val="26"/>
          <w:szCs w:val="26"/>
        </w:rPr>
        <w:t xml:space="preserve">6.2. </w:t>
      </w:r>
      <w:proofErr w:type="gramStart"/>
      <w:r w:rsidRPr="007C561C">
        <w:rPr>
          <w:sz w:val="26"/>
          <w:szCs w:val="26"/>
        </w:rPr>
        <w:t>При нарушении Собственником обязательств, предусмотренных настоящим договором, последний несет предусмотренную законодательством ответственность, в том числе по возмещению имущественного вреда, перед УК и имущественного и морального вреда перед третьими лицами за все возникшие в результате этого последствия.</w:t>
      </w:r>
      <w:proofErr w:type="gramEnd"/>
    </w:p>
    <w:p w:rsidR="007C561C" w:rsidRPr="007C561C" w:rsidRDefault="007C561C" w:rsidP="007C561C">
      <w:pPr>
        <w:ind w:firstLine="709"/>
        <w:jc w:val="both"/>
        <w:rPr>
          <w:sz w:val="26"/>
          <w:szCs w:val="26"/>
        </w:rPr>
      </w:pPr>
      <w:r w:rsidRPr="007C561C">
        <w:rPr>
          <w:sz w:val="26"/>
          <w:szCs w:val="26"/>
        </w:rPr>
        <w:t xml:space="preserve">6.3. При выявлении УК факта проживания в квартире Собственника лиц, не зарегистрированных в установленном порядке, и невнесения за них платы по договору, УК после соответствующей проверки, составления акта и </w:t>
      </w:r>
      <w:r w:rsidRPr="007C561C">
        <w:rPr>
          <w:sz w:val="26"/>
          <w:szCs w:val="26"/>
        </w:rPr>
        <w:lastRenderedPageBreak/>
        <w:t>предупреждения Собственника, вправе в судебном порядке взыскать с него понесенные убытки.</w:t>
      </w:r>
    </w:p>
    <w:p w:rsidR="007C561C" w:rsidRPr="007C561C" w:rsidRDefault="007C561C" w:rsidP="007C561C">
      <w:pPr>
        <w:ind w:firstLine="720"/>
        <w:jc w:val="both"/>
        <w:rPr>
          <w:sz w:val="26"/>
          <w:szCs w:val="26"/>
        </w:rPr>
      </w:pPr>
      <w:r w:rsidRPr="007C561C">
        <w:rPr>
          <w:sz w:val="26"/>
          <w:szCs w:val="26"/>
        </w:rPr>
        <w:t>6.4. В случае если Собственник своевременно не уведомил УК о смене Собственника, не представил подтверждающие документы, то требования по выполнению обязательств по настоящему договору могут быть предъявлены к Собственнику, с которым заключен настоящий договор, до дня предоставления необходимых подтверждающих документов.</w:t>
      </w:r>
    </w:p>
    <w:p w:rsidR="007C561C" w:rsidRPr="007C561C" w:rsidRDefault="007C561C" w:rsidP="007C561C">
      <w:pPr>
        <w:ind w:firstLine="720"/>
        <w:jc w:val="both"/>
        <w:rPr>
          <w:sz w:val="26"/>
          <w:szCs w:val="26"/>
        </w:rPr>
      </w:pPr>
      <w:r w:rsidRPr="007C561C">
        <w:rPr>
          <w:sz w:val="26"/>
          <w:szCs w:val="26"/>
        </w:rPr>
        <w:t xml:space="preserve">6.5. УК несет установленную законодательством Российской Федерации ответственность за вред, причиненный жизни, здоровью и имуществу Собственника, а также лицам, совместно проживающим с ним, вследствие не предоставления коммунальных услуг или предоставления коммунальных услуг ненадлежащего качества. </w:t>
      </w:r>
    </w:p>
    <w:p w:rsidR="007C561C" w:rsidRPr="007C561C" w:rsidRDefault="007C561C" w:rsidP="007C561C">
      <w:pPr>
        <w:ind w:firstLine="720"/>
        <w:jc w:val="both"/>
        <w:rPr>
          <w:sz w:val="26"/>
          <w:szCs w:val="26"/>
        </w:rPr>
      </w:pPr>
      <w:r w:rsidRPr="007C561C">
        <w:rPr>
          <w:sz w:val="26"/>
          <w:szCs w:val="26"/>
        </w:rPr>
        <w:t xml:space="preserve">6.6. УК освобождается от ответственности за ухудшение качества коммунальных услуг, если докажет, что оно произошло вследствие обстоятельств непреодолимой силы. К таким обстоятельствам не относятся: нарушение обязательств со стороны контрагентов УК, действий (бездействия) УК, включая отсутствие у УК необходимых денежных средств. </w:t>
      </w:r>
    </w:p>
    <w:p w:rsidR="007C561C" w:rsidRPr="007C561C" w:rsidRDefault="007C561C" w:rsidP="007C561C">
      <w:pPr>
        <w:ind w:firstLine="709"/>
        <w:jc w:val="both"/>
        <w:rPr>
          <w:sz w:val="26"/>
          <w:szCs w:val="26"/>
        </w:rPr>
      </w:pPr>
      <w:r w:rsidRPr="007C561C">
        <w:rPr>
          <w:sz w:val="26"/>
          <w:szCs w:val="26"/>
        </w:rPr>
        <w:t>6.7. УК освобождается от ответственности в случае, если на основании акта осмотра общего имущества МКД, составленного УК, и установления необходимости проведения капитального ремонта общего имущества по предложению УК о видах работ, их стоимости и сроках выполнения Собственниками не принято решение о проведении капитального ремонта общего имущества МКД.</w:t>
      </w:r>
    </w:p>
    <w:p w:rsidR="007C561C" w:rsidRPr="007C561C" w:rsidRDefault="007C561C" w:rsidP="007C561C">
      <w:pPr>
        <w:ind w:firstLine="720"/>
        <w:jc w:val="both"/>
        <w:rPr>
          <w:sz w:val="26"/>
          <w:szCs w:val="26"/>
        </w:rPr>
      </w:pPr>
      <w:r w:rsidRPr="007C561C">
        <w:rPr>
          <w:sz w:val="26"/>
          <w:szCs w:val="26"/>
        </w:rPr>
        <w:t>6.8. В случае нарушения установленных сроков выполнения работ (оказания услуг) в соответствии с Законом «О защите прав потребителей», УК уплачивает Собственнику за каждый день просрочки неустойку (пеню) в размере 3 % цены выполнения работ (оказания услуг).</w:t>
      </w:r>
    </w:p>
    <w:p w:rsidR="007C561C" w:rsidRPr="007C561C" w:rsidRDefault="007C561C" w:rsidP="007C561C">
      <w:pPr>
        <w:jc w:val="both"/>
        <w:rPr>
          <w:b/>
          <w:bCs/>
          <w:sz w:val="26"/>
          <w:szCs w:val="26"/>
        </w:rPr>
      </w:pPr>
    </w:p>
    <w:p w:rsidR="007C561C" w:rsidRPr="007C561C" w:rsidRDefault="007C561C" w:rsidP="007C561C">
      <w:pPr>
        <w:ind w:firstLine="708"/>
        <w:jc w:val="both"/>
        <w:rPr>
          <w:sz w:val="26"/>
          <w:szCs w:val="26"/>
        </w:rPr>
      </w:pPr>
      <w:r w:rsidRPr="007C561C">
        <w:rPr>
          <w:b/>
          <w:bCs/>
          <w:sz w:val="26"/>
          <w:szCs w:val="26"/>
        </w:rPr>
        <w:t>7. Срок действия договора</w:t>
      </w:r>
    </w:p>
    <w:p w:rsidR="007C561C" w:rsidRPr="007C561C" w:rsidRDefault="007C561C" w:rsidP="007C561C">
      <w:pPr>
        <w:jc w:val="both"/>
        <w:rPr>
          <w:sz w:val="26"/>
          <w:szCs w:val="26"/>
        </w:rPr>
      </w:pPr>
    </w:p>
    <w:p w:rsidR="007C561C" w:rsidRPr="007C561C" w:rsidRDefault="007C561C" w:rsidP="007C561C">
      <w:pPr>
        <w:ind w:firstLine="709"/>
        <w:jc w:val="both"/>
        <w:rPr>
          <w:sz w:val="26"/>
          <w:szCs w:val="26"/>
        </w:rPr>
      </w:pPr>
      <w:r w:rsidRPr="007C561C">
        <w:rPr>
          <w:sz w:val="26"/>
          <w:szCs w:val="26"/>
        </w:rPr>
        <w:t xml:space="preserve">7.1. Договор заключается сроком на 3 (три) года и действует с «___» ___________ 20___ г. по «___» ____________ 20___ г. </w:t>
      </w:r>
    </w:p>
    <w:p w:rsidR="007C561C" w:rsidRPr="007C561C" w:rsidRDefault="007C561C" w:rsidP="007C561C">
      <w:pPr>
        <w:ind w:firstLine="709"/>
        <w:jc w:val="both"/>
        <w:rPr>
          <w:sz w:val="26"/>
          <w:szCs w:val="26"/>
        </w:rPr>
      </w:pPr>
      <w:r w:rsidRPr="007C561C">
        <w:rPr>
          <w:sz w:val="26"/>
          <w:szCs w:val="26"/>
        </w:rPr>
        <w:t>7.2. Срок действия договора управления многоквартирным домом может быть продлен на 3 месяца, если:</w:t>
      </w:r>
    </w:p>
    <w:p w:rsidR="007C561C" w:rsidRPr="007C561C" w:rsidRDefault="007C561C" w:rsidP="007C561C">
      <w:pPr>
        <w:ind w:firstLine="709"/>
        <w:jc w:val="both"/>
        <w:rPr>
          <w:sz w:val="26"/>
          <w:szCs w:val="26"/>
        </w:rPr>
      </w:pPr>
      <w:r w:rsidRPr="007C561C">
        <w:rPr>
          <w:sz w:val="26"/>
          <w:szCs w:val="26"/>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26" w:history="1">
        <w:r w:rsidRPr="007C561C">
          <w:rPr>
            <w:sz w:val="26"/>
            <w:szCs w:val="26"/>
          </w:rPr>
          <w:t>статьей 164</w:t>
        </w:r>
      </w:hyperlink>
      <w:r w:rsidRPr="007C561C">
        <w:rPr>
          <w:sz w:val="26"/>
          <w:szCs w:val="26"/>
        </w:rPr>
        <w:t xml:space="preserve"> Жилищного кодекса Российской Федерации, с лицами, осуществляющими соответствующие виды деятельности;</w:t>
      </w:r>
    </w:p>
    <w:p w:rsidR="007C561C" w:rsidRPr="007C561C" w:rsidRDefault="007C561C" w:rsidP="007C561C">
      <w:pPr>
        <w:ind w:firstLine="709"/>
        <w:jc w:val="both"/>
        <w:rPr>
          <w:sz w:val="26"/>
          <w:szCs w:val="26"/>
        </w:rPr>
      </w:pPr>
      <w:r w:rsidRPr="007C561C">
        <w:rPr>
          <w:sz w:val="26"/>
          <w:szCs w:val="26"/>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7C561C" w:rsidRPr="007C561C" w:rsidRDefault="007C561C" w:rsidP="007C561C">
      <w:pPr>
        <w:ind w:firstLine="709"/>
        <w:jc w:val="both"/>
        <w:rPr>
          <w:sz w:val="26"/>
          <w:szCs w:val="26"/>
        </w:rPr>
      </w:pPr>
      <w:proofErr w:type="gramStart"/>
      <w:r w:rsidRPr="007C561C">
        <w:rPr>
          <w:sz w:val="26"/>
          <w:szCs w:val="26"/>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w:t>
      </w:r>
      <w:r w:rsidRPr="007C561C">
        <w:rPr>
          <w:sz w:val="26"/>
          <w:szCs w:val="26"/>
        </w:rPr>
        <w:lastRenderedPageBreak/>
        <w:t>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C561C" w:rsidRPr="007C561C" w:rsidRDefault="007C561C" w:rsidP="007C561C">
      <w:pPr>
        <w:ind w:firstLine="709"/>
        <w:jc w:val="both"/>
        <w:rPr>
          <w:sz w:val="26"/>
          <w:szCs w:val="26"/>
        </w:rPr>
      </w:pPr>
      <w:r w:rsidRPr="007C561C">
        <w:rPr>
          <w:sz w:val="26"/>
          <w:szCs w:val="26"/>
        </w:rPr>
        <w:t xml:space="preserve">- другая управляющая организация, отобранная администрацией </w:t>
      </w:r>
      <w:proofErr w:type="spellStart"/>
      <w:r w:rsidRPr="007C561C">
        <w:rPr>
          <w:sz w:val="26"/>
          <w:szCs w:val="26"/>
        </w:rPr>
        <w:t>Подъяпольского</w:t>
      </w:r>
      <w:proofErr w:type="spellEnd"/>
      <w:r w:rsidRPr="007C561C">
        <w:rPr>
          <w:sz w:val="26"/>
          <w:szCs w:val="26"/>
        </w:rPr>
        <w:t xml:space="preserve"> сельского поселения  для управления многоквартирным домом, не приступила к выполнению договора управления многоквартирным домом.</w:t>
      </w:r>
    </w:p>
    <w:p w:rsidR="007C561C" w:rsidRPr="007C561C" w:rsidRDefault="007C561C" w:rsidP="007C561C">
      <w:pPr>
        <w:ind w:firstLine="709"/>
        <w:jc w:val="both"/>
        <w:rPr>
          <w:sz w:val="26"/>
          <w:szCs w:val="26"/>
        </w:rPr>
      </w:pPr>
      <w:r w:rsidRPr="007C561C">
        <w:rPr>
          <w:sz w:val="26"/>
          <w:szCs w:val="26"/>
        </w:rPr>
        <w:t xml:space="preserve">7.3. УК направляет каждому Собственнику один экземпляр настоящего договора, подписанный УК. Собственник, уклоняющийся от подписания договора, может быть на основании ст. 445 ГК РФ понужден судом по требованию УК к его подписанию. </w:t>
      </w:r>
    </w:p>
    <w:p w:rsidR="007C561C" w:rsidRPr="007C561C" w:rsidRDefault="007C561C" w:rsidP="007C561C">
      <w:pPr>
        <w:ind w:firstLine="709"/>
        <w:jc w:val="both"/>
        <w:rPr>
          <w:sz w:val="26"/>
          <w:szCs w:val="26"/>
        </w:rPr>
      </w:pPr>
      <w:r w:rsidRPr="007C561C">
        <w:rPr>
          <w:sz w:val="26"/>
          <w:szCs w:val="26"/>
        </w:rPr>
        <w:t xml:space="preserve">7.4. Начало выполнения УК возникших по результатам конкурса обязательств – с момента начала действия настоящего договора, но не более 30 дней </w:t>
      </w:r>
      <w:proofErr w:type="gramStart"/>
      <w:r w:rsidRPr="007C561C">
        <w:rPr>
          <w:sz w:val="26"/>
          <w:szCs w:val="26"/>
        </w:rPr>
        <w:t>с даты окончания</w:t>
      </w:r>
      <w:proofErr w:type="gramEnd"/>
      <w:r w:rsidRPr="007C561C">
        <w:rPr>
          <w:sz w:val="26"/>
          <w:szCs w:val="26"/>
        </w:rPr>
        <w:t xml:space="preserve"> срока направления Собственникам подписанных УК договоров управления многоквартирным домом. </w:t>
      </w:r>
    </w:p>
    <w:p w:rsidR="007C561C" w:rsidRPr="007C561C" w:rsidRDefault="007C561C" w:rsidP="007C561C">
      <w:pPr>
        <w:ind w:firstLine="709"/>
        <w:jc w:val="both"/>
        <w:rPr>
          <w:sz w:val="26"/>
          <w:szCs w:val="26"/>
        </w:rPr>
      </w:pPr>
      <w:r w:rsidRPr="007C561C">
        <w:rPr>
          <w:sz w:val="26"/>
          <w:szCs w:val="26"/>
        </w:rPr>
        <w:t xml:space="preserve">Управляющая организация вправе взимать с Собственника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7C561C">
        <w:rPr>
          <w:sz w:val="26"/>
          <w:szCs w:val="26"/>
        </w:rPr>
        <w:t>с даты начала</w:t>
      </w:r>
      <w:proofErr w:type="gramEnd"/>
      <w:r w:rsidRPr="007C561C">
        <w:rPr>
          <w:sz w:val="26"/>
          <w:szCs w:val="26"/>
        </w:rPr>
        <w:t xml:space="preserve"> выполнения обязательств по настоящему договору. Собственник обязан вносить указанную плату.</w:t>
      </w:r>
    </w:p>
    <w:p w:rsidR="007C561C" w:rsidRPr="007C561C" w:rsidRDefault="007C561C" w:rsidP="007C561C">
      <w:pPr>
        <w:ind w:firstLine="709"/>
        <w:jc w:val="both"/>
        <w:rPr>
          <w:sz w:val="26"/>
          <w:szCs w:val="26"/>
        </w:rPr>
      </w:pPr>
      <w:r w:rsidRPr="007C561C">
        <w:rPr>
          <w:sz w:val="26"/>
          <w:szCs w:val="26"/>
        </w:rPr>
        <w:t xml:space="preserve">7.5. Изменение и (или) расторжение договора управления многоквартирным домом осуществляются в порядке, предусмотренном гражданским </w:t>
      </w:r>
      <w:hyperlink r:id="rId27" w:history="1">
        <w:r w:rsidRPr="007C561C">
          <w:rPr>
            <w:sz w:val="26"/>
            <w:szCs w:val="26"/>
          </w:rPr>
          <w:t>законодательством.</w:t>
        </w:r>
      </w:hyperlink>
    </w:p>
    <w:p w:rsidR="007C561C" w:rsidRPr="007C561C" w:rsidRDefault="007C561C" w:rsidP="007C561C">
      <w:pPr>
        <w:ind w:firstLine="709"/>
        <w:jc w:val="both"/>
        <w:rPr>
          <w:sz w:val="26"/>
          <w:szCs w:val="26"/>
        </w:rPr>
      </w:pPr>
      <w:proofErr w:type="gramStart"/>
      <w:r w:rsidRPr="007C561C">
        <w:rPr>
          <w:sz w:val="26"/>
          <w:szCs w:val="26"/>
        </w:rPr>
        <w:t>Собственники помещений в многоквартирном доме в одностороннем порядке вправе отказаться от исполнения настоящего договора управления многоквартирным домом, заключенного по результатам открытого конкурса, по истечении каждого последующего года со дня заключения договора в случае, если до истечения срока действия договора общим собранием собственников помещений в многоквартирном доме принято решение о выборе или об изменении способа управления этим домом.</w:t>
      </w:r>
      <w:proofErr w:type="gramEnd"/>
    </w:p>
    <w:p w:rsidR="007C561C" w:rsidRPr="007C561C" w:rsidRDefault="007C561C" w:rsidP="007C561C">
      <w:pPr>
        <w:ind w:firstLine="709"/>
        <w:jc w:val="both"/>
        <w:rPr>
          <w:sz w:val="26"/>
          <w:szCs w:val="26"/>
        </w:rPr>
      </w:pPr>
      <w:r w:rsidRPr="007C561C">
        <w:rPr>
          <w:sz w:val="26"/>
          <w:szCs w:val="26"/>
        </w:rPr>
        <w:t>7.6.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УК не выполняет условий настоящего договора, и принять решение о выборе иной управляющей организации или об изменении способа управления данным домом.</w:t>
      </w:r>
    </w:p>
    <w:p w:rsidR="007C561C" w:rsidRPr="007C561C" w:rsidRDefault="007C561C" w:rsidP="007C561C">
      <w:pPr>
        <w:ind w:firstLine="709"/>
        <w:jc w:val="both"/>
        <w:rPr>
          <w:sz w:val="26"/>
          <w:szCs w:val="26"/>
        </w:rPr>
      </w:pPr>
    </w:p>
    <w:p w:rsidR="007C561C" w:rsidRPr="007C561C" w:rsidRDefault="007C561C" w:rsidP="007C561C">
      <w:pPr>
        <w:numPr>
          <w:ilvl w:val="0"/>
          <w:numId w:val="1"/>
        </w:numPr>
        <w:spacing w:after="200" w:line="276" w:lineRule="auto"/>
        <w:jc w:val="both"/>
        <w:rPr>
          <w:sz w:val="26"/>
          <w:szCs w:val="26"/>
        </w:rPr>
      </w:pPr>
      <w:r w:rsidRPr="007C561C">
        <w:rPr>
          <w:b/>
          <w:bCs/>
          <w:sz w:val="26"/>
          <w:szCs w:val="26"/>
        </w:rPr>
        <w:t>Порядок и формы осуществления контроля исполнения</w:t>
      </w:r>
    </w:p>
    <w:p w:rsidR="007C561C" w:rsidRPr="007C561C" w:rsidRDefault="007C561C" w:rsidP="007C561C">
      <w:pPr>
        <w:jc w:val="both"/>
        <w:rPr>
          <w:sz w:val="26"/>
          <w:szCs w:val="26"/>
        </w:rPr>
      </w:pPr>
      <w:r w:rsidRPr="007C561C">
        <w:rPr>
          <w:b/>
          <w:bCs/>
          <w:sz w:val="26"/>
          <w:szCs w:val="26"/>
        </w:rPr>
        <w:t>обязательств Управляющей организацией</w:t>
      </w:r>
    </w:p>
    <w:p w:rsidR="007C561C" w:rsidRPr="007C561C" w:rsidRDefault="007C561C" w:rsidP="007C561C">
      <w:pPr>
        <w:jc w:val="both"/>
        <w:rPr>
          <w:sz w:val="26"/>
          <w:szCs w:val="26"/>
        </w:rPr>
      </w:pPr>
    </w:p>
    <w:p w:rsidR="007C561C" w:rsidRPr="007C561C" w:rsidRDefault="007C561C" w:rsidP="007C561C">
      <w:pPr>
        <w:ind w:firstLine="708"/>
        <w:jc w:val="both"/>
        <w:rPr>
          <w:sz w:val="26"/>
          <w:szCs w:val="26"/>
        </w:rPr>
      </w:pPr>
      <w:r w:rsidRPr="007C561C">
        <w:rPr>
          <w:sz w:val="26"/>
          <w:szCs w:val="26"/>
        </w:rPr>
        <w:t xml:space="preserve">8.1. УК </w:t>
      </w:r>
      <w:proofErr w:type="gramStart"/>
      <w:r w:rsidRPr="007C561C">
        <w:rPr>
          <w:sz w:val="26"/>
          <w:szCs w:val="26"/>
        </w:rPr>
        <w:t>обязана</w:t>
      </w:r>
      <w:proofErr w:type="gramEnd"/>
      <w:r w:rsidRPr="007C561C">
        <w:rPr>
          <w:sz w:val="26"/>
          <w:szCs w:val="26"/>
        </w:rPr>
        <w:t xml:space="preserve"> предоставлять по запросу любого Собственника помещения в многоквартирном доме в течение трех рабочих дней документы, связанные с вы</w:t>
      </w:r>
      <w:r w:rsidRPr="007C561C">
        <w:rPr>
          <w:sz w:val="26"/>
          <w:szCs w:val="26"/>
        </w:rPr>
        <w:softHyphen/>
        <w:t>полнением обязательств по договору управления многоквартирным домом. К числу таких до</w:t>
      </w:r>
      <w:r w:rsidRPr="007C561C">
        <w:rPr>
          <w:sz w:val="26"/>
          <w:szCs w:val="26"/>
        </w:rPr>
        <w:softHyphen/>
        <w:t>кументов относятся:</w:t>
      </w:r>
    </w:p>
    <w:p w:rsidR="007C561C" w:rsidRPr="007C561C" w:rsidRDefault="007C561C" w:rsidP="007C561C">
      <w:pPr>
        <w:jc w:val="both"/>
        <w:rPr>
          <w:sz w:val="26"/>
          <w:szCs w:val="26"/>
        </w:rPr>
      </w:pPr>
      <w:r w:rsidRPr="007C561C">
        <w:rPr>
          <w:sz w:val="26"/>
          <w:szCs w:val="26"/>
        </w:rPr>
        <w:lastRenderedPageBreak/>
        <w:t>- справки об объемах фактически выполненных работ и оказанных услуг;</w:t>
      </w:r>
    </w:p>
    <w:p w:rsidR="007C561C" w:rsidRPr="007C561C" w:rsidRDefault="007C561C" w:rsidP="007C561C">
      <w:pPr>
        <w:jc w:val="both"/>
        <w:rPr>
          <w:sz w:val="26"/>
          <w:szCs w:val="26"/>
        </w:rPr>
      </w:pPr>
      <w:r w:rsidRPr="007C561C">
        <w:rPr>
          <w:sz w:val="26"/>
          <w:szCs w:val="26"/>
        </w:rPr>
        <w:t>- справки о сумме собранных с Собственников помещений денежных средств, поступивших в счет оплаты работ и услуг по содержанию и ремонту жилого помещения;</w:t>
      </w:r>
    </w:p>
    <w:p w:rsidR="007C561C" w:rsidRPr="007C561C" w:rsidRDefault="007C561C" w:rsidP="007C561C">
      <w:pPr>
        <w:jc w:val="both"/>
        <w:rPr>
          <w:sz w:val="26"/>
          <w:szCs w:val="26"/>
        </w:rPr>
      </w:pPr>
      <w:r w:rsidRPr="007C561C">
        <w:rPr>
          <w:sz w:val="26"/>
          <w:szCs w:val="26"/>
        </w:rPr>
        <w:t xml:space="preserve">- справки о наличии и размере задолженности УК перед </w:t>
      </w:r>
      <w:proofErr w:type="spellStart"/>
      <w:r w:rsidRPr="007C561C">
        <w:rPr>
          <w:sz w:val="26"/>
          <w:szCs w:val="26"/>
        </w:rPr>
        <w:t>ресурсоснабжающими</w:t>
      </w:r>
      <w:proofErr w:type="spellEnd"/>
      <w:r w:rsidRPr="007C561C">
        <w:rPr>
          <w:sz w:val="26"/>
          <w:szCs w:val="26"/>
        </w:rPr>
        <w:t xml:space="preserve"> организациями;</w:t>
      </w:r>
    </w:p>
    <w:p w:rsidR="007C561C" w:rsidRPr="007C561C" w:rsidRDefault="007C561C" w:rsidP="007C561C">
      <w:pPr>
        <w:jc w:val="both"/>
        <w:rPr>
          <w:sz w:val="26"/>
          <w:szCs w:val="26"/>
        </w:rPr>
      </w:pPr>
      <w:r w:rsidRPr="007C561C">
        <w:rPr>
          <w:sz w:val="26"/>
          <w:szCs w:val="26"/>
        </w:rPr>
        <w:t>- справки о сроках выполнения отдельных видов работ и услуг, предусмотренных договором управления многоквартирным домом;</w:t>
      </w:r>
    </w:p>
    <w:p w:rsidR="007C561C" w:rsidRPr="007C561C" w:rsidRDefault="007C561C" w:rsidP="007C561C">
      <w:pPr>
        <w:jc w:val="both"/>
        <w:rPr>
          <w:sz w:val="26"/>
          <w:szCs w:val="26"/>
        </w:rPr>
      </w:pPr>
      <w:r w:rsidRPr="007C561C">
        <w:rPr>
          <w:sz w:val="26"/>
          <w:szCs w:val="26"/>
        </w:rPr>
        <w:t xml:space="preserve">- сведения о рабочих телефонах и адресах аварийной службы, в т. ч. диспетчеров лифтового хозяйства </w:t>
      </w:r>
      <w:proofErr w:type="gramStart"/>
      <w:r w:rsidRPr="007C561C">
        <w:rPr>
          <w:sz w:val="26"/>
          <w:szCs w:val="26"/>
        </w:rPr>
        <w:t xml:space="preserve">( </w:t>
      </w:r>
      <w:proofErr w:type="gramEnd"/>
      <w:r w:rsidRPr="007C561C">
        <w:rPr>
          <w:sz w:val="26"/>
          <w:szCs w:val="26"/>
        </w:rPr>
        <w:t>при наличии лифта), сведения о времени работы бухгалтерии УК, часах приема.</w:t>
      </w:r>
    </w:p>
    <w:p w:rsidR="007C561C" w:rsidRPr="007C561C" w:rsidRDefault="007C561C" w:rsidP="007C561C">
      <w:pPr>
        <w:jc w:val="both"/>
        <w:rPr>
          <w:sz w:val="26"/>
          <w:szCs w:val="26"/>
        </w:rPr>
      </w:pPr>
      <w:r w:rsidRPr="007C561C">
        <w:rPr>
          <w:sz w:val="26"/>
          <w:szCs w:val="26"/>
        </w:rPr>
        <w:t>Собственники помещений не вправе требовать от Управляющей организации предостав</w:t>
      </w:r>
      <w:r w:rsidRPr="007C561C">
        <w:rPr>
          <w:sz w:val="26"/>
          <w:szCs w:val="26"/>
        </w:rPr>
        <w:softHyphen/>
        <w:t>ления сведений, составляющих коммерческую тайну, бухгалтерскую и налоговую отчетность УК.</w:t>
      </w:r>
    </w:p>
    <w:p w:rsidR="007C561C" w:rsidRPr="007C561C" w:rsidRDefault="007C561C" w:rsidP="007C561C">
      <w:pPr>
        <w:ind w:firstLine="709"/>
        <w:jc w:val="both"/>
        <w:rPr>
          <w:sz w:val="26"/>
          <w:szCs w:val="26"/>
        </w:rPr>
      </w:pPr>
      <w:r w:rsidRPr="007C561C">
        <w:rPr>
          <w:sz w:val="26"/>
          <w:szCs w:val="26"/>
        </w:rPr>
        <w:t xml:space="preserve">8.2. </w:t>
      </w:r>
      <w:proofErr w:type="gramStart"/>
      <w:r w:rsidRPr="007C561C">
        <w:rPr>
          <w:sz w:val="26"/>
          <w:szCs w:val="26"/>
        </w:rPr>
        <w:t>Собственники вправе за 15 дней до окончания срока действия договора управления многоквартирным домом ознакомиться в помещении УК,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УК о выполнении договора управления многоквартирным домом, включающим информацию о выполненных работах, оказанных услугах по содержанию и ремонту</w:t>
      </w:r>
      <w:proofErr w:type="gramEnd"/>
      <w:r w:rsidRPr="007C561C">
        <w:rPr>
          <w:sz w:val="26"/>
          <w:szCs w:val="26"/>
        </w:rPr>
        <w:t xml:space="preserve">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7C561C" w:rsidRPr="007C561C" w:rsidRDefault="007C561C" w:rsidP="007C561C">
      <w:pPr>
        <w:ind w:firstLine="708"/>
        <w:jc w:val="both"/>
        <w:rPr>
          <w:sz w:val="26"/>
          <w:szCs w:val="26"/>
        </w:rPr>
      </w:pPr>
      <w:r w:rsidRPr="007C561C">
        <w:rPr>
          <w:sz w:val="26"/>
          <w:szCs w:val="26"/>
        </w:rPr>
        <w:t>8.3. Письменные претензии Собственников о неисполнении или ненадлежащем исполнении УК обязательств по договору управления многоквартирным домом рассматриваются УК в 10-дневный срок. Собственники вправе направлять копии претензий для осуществления контроля их исполнения в администрацию сельского поселения</w:t>
      </w:r>
      <w:r w:rsidR="00F03B94">
        <w:rPr>
          <w:sz w:val="26"/>
          <w:szCs w:val="26"/>
        </w:rPr>
        <w:t xml:space="preserve"> «Серёгово»</w:t>
      </w:r>
      <w:r w:rsidRPr="007C561C">
        <w:rPr>
          <w:sz w:val="26"/>
          <w:szCs w:val="26"/>
        </w:rPr>
        <w:t xml:space="preserve">, а также в уполномоченные органы государственного надзора и контроля. </w:t>
      </w:r>
    </w:p>
    <w:p w:rsidR="007C561C" w:rsidRPr="007C561C" w:rsidRDefault="007C561C" w:rsidP="007C561C">
      <w:pPr>
        <w:ind w:firstLine="708"/>
        <w:jc w:val="both"/>
        <w:rPr>
          <w:sz w:val="26"/>
          <w:szCs w:val="26"/>
        </w:rPr>
      </w:pPr>
    </w:p>
    <w:p w:rsidR="007C561C" w:rsidRPr="007C561C" w:rsidRDefault="007C561C" w:rsidP="007C561C">
      <w:pPr>
        <w:ind w:firstLine="708"/>
        <w:jc w:val="both"/>
        <w:rPr>
          <w:sz w:val="26"/>
          <w:szCs w:val="26"/>
        </w:rPr>
      </w:pPr>
      <w:r w:rsidRPr="007C561C">
        <w:rPr>
          <w:b/>
          <w:bCs/>
          <w:sz w:val="26"/>
          <w:szCs w:val="26"/>
        </w:rPr>
        <w:t>9. Особые условия договора</w:t>
      </w:r>
    </w:p>
    <w:p w:rsidR="007C561C" w:rsidRPr="007C561C" w:rsidRDefault="007C561C" w:rsidP="007C561C">
      <w:pPr>
        <w:jc w:val="both"/>
        <w:rPr>
          <w:sz w:val="26"/>
          <w:szCs w:val="26"/>
        </w:rPr>
      </w:pPr>
    </w:p>
    <w:p w:rsidR="007C561C" w:rsidRPr="007C561C" w:rsidRDefault="007C561C" w:rsidP="007C561C">
      <w:pPr>
        <w:ind w:firstLine="720"/>
        <w:jc w:val="both"/>
        <w:rPr>
          <w:sz w:val="26"/>
          <w:szCs w:val="26"/>
        </w:rPr>
      </w:pPr>
      <w:r w:rsidRPr="007C561C">
        <w:rPr>
          <w:sz w:val="26"/>
          <w:szCs w:val="26"/>
        </w:rPr>
        <w:t xml:space="preserve">Обязательства по данному договору управления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
    <w:p w:rsidR="007C561C" w:rsidRPr="007C561C" w:rsidRDefault="007C561C" w:rsidP="007C561C">
      <w:pPr>
        <w:ind w:firstLine="720"/>
        <w:jc w:val="both"/>
        <w:rPr>
          <w:sz w:val="26"/>
          <w:szCs w:val="26"/>
        </w:rPr>
      </w:pPr>
    </w:p>
    <w:p w:rsidR="007C561C" w:rsidRPr="007C561C" w:rsidRDefault="007C561C" w:rsidP="007C561C">
      <w:pPr>
        <w:ind w:firstLine="708"/>
        <w:jc w:val="both"/>
        <w:rPr>
          <w:sz w:val="26"/>
          <w:szCs w:val="26"/>
        </w:rPr>
      </w:pPr>
      <w:r w:rsidRPr="007C561C">
        <w:rPr>
          <w:b/>
          <w:bCs/>
          <w:sz w:val="26"/>
          <w:szCs w:val="26"/>
        </w:rPr>
        <w:t>10. Обеспечение исполнения обязательств управляющей организации</w:t>
      </w:r>
    </w:p>
    <w:p w:rsidR="007C561C" w:rsidRPr="007C561C" w:rsidRDefault="007C561C" w:rsidP="007C561C">
      <w:pPr>
        <w:jc w:val="both"/>
        <w:rPr>
          <w:sz w:val="26"/>
          <w:szCs w:val="26"/>
        </w:rPr>
      </w:pPr>
    </w:p>
    <w:p w:rsidR="007C561C" w:rsidRPr="007C561C" w:rsidRDefault="007C561C" w:rsidP="007C561C">
      <w:pPr>
        <w:ind w:firstLine="720"/>
        <w:jc w:val="both"/>
        <w:rPr>
          <w:sz w:val="26"/>
          <w:szCs w:val="26"/>
        </w:rPr>
      </w:pPr>
      <w:r w:rsidRPr="007C561C">
        <w:rPr>
          <w:sz w:val="26"/>
          <w:szCs w:val="26"/>
        </w:rPr>
        <w:t xml:space="preserve">10.1. В случае неисполнения, просрочки исполнения либо ненадлежащего исполнения УК обязательств настоящему договору Собственник вправе оплачивать фактически выполненные работы и </w:t>
      </w:r>
      <w:r w:rsidRPr="007C561C">
        <w:rPr>
          <w:sz w:val="26"/>
          <w:szCs w:val="26"/>
        </w:rPr>
        <w:lastRenderedPageBreak/>
        <w:t>оказанные услуги с соблюдением требований, установленных пунктами 5.3.4., 5.4.2. настоящего договора.</w:t>
      </w:r>
    </w:p>
    <w:p w:rsidR="007C561C" w:rsidRPr="007C561C" w:rsidRDefault="007C561C" w:rsidP="007C561C">
      <w:pPr>
        <w:ind w:firstLine="709"/>
        <w:jc w:val="both"/>
        <w:rPr>
          <w:sz w:val="26"/>
          <w:szCs w:val="26"/>
        </w:rPr>
      </w:pPr>
      <w:r w:rsidRPr="007C561C">
        <w:rPr>
          <w:sz w:val="26"/>
          <w:szCs w:val="26"/>
        </w:rPr>
        <w:t xml:space="preserve">10.2. </w:t>
      </w:r>
      <w:proofErr w:type="gramStart"/>
      <w:r w:rsidRPr="007C561C">
        <w:rPr>
          <w:sz w:val="26"/>
          <w:szCs w:val="26"/>
        </w:rPr>
        <w:t>Мерами по обеспечению исполнения обязательств могут являться страхование ответственности УК, безотзывная банковская гарантия и залог депозита (Способ обеспечения исполнения обязательств определяется УК, с которой заключается договор управления многоквартирным домом).</w:t>
      </w:r>
      <w:proofErr w:type="gramEnd"/>
    </w:p>
    <w:p w:rsidR="007C561C" w:rsidRPr="007C561C" w:rsidRDefault="007C561C" w:rsidP="007C561C">
      <w:pPr>
        <w:ind w:firstLine="709"/>
        <w:jc w:val="both"/>
        <w:rPr>
          <w:sz w:val="26"/>
          <w:szCs w:val="26"/>
        </w:rPr>
      </w:pPr>
      <w:r w:rsidRPr="007C561C">
        <w:rPr>
          <w:sz w:val="26"/>
          <w:szCs w:val="26"/>
        </w:rPr>
        <w:t xml:space="preserve">10.3. </w:t>
      </w:r>
      <w:proofErr w:type="gramStart"/>
      <w:r w:rsidRPr="007C561C">
        <w:rPr>
          <w:sz w:val="26"/>
          <w:szCs w:val="26"/>
        </w:rPr>
        <w:t>Обеспечение исполнение обязательств по уплате УК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w:t>
      </w:r>
      <w:proofErr w:type="gramEnd"/>
      <w:r w:rsidRPr="007C561C">
        <w:rPr>
          <w:sz w:val="26"/>
          <w:szCs w:val="26"/>
        </w:rPr>
        <w:t xml:space="preserve"> ресурсов </w:t>
      </w:r>
      <w:proofErr w:type="spellStart"/>
      <w:r w:rsidRPr="007C561C">
        <w:rPr>
          <w:sz w:val="26"/>
          <w:szCs w:val="26"/>
        </w:rPr>
        <w:t>ресурсоснабжающих</w:t>
      </w:r>
      <w:proofErr w:type="spellEnd"/>
      <w:r w:rsidRPr="007C561C">
        <w:rPr>
          <w:sz w:val="26"/>
          <w:szCs w:val="26"/>
        </w:rPr>
        <w:t xml:space="preserve"> организаций - в пользу соответствующих </w:t>
      </w:r>
      <w:proofErr w:type="spellStart"/>
      <w:r w:rsidRPr="007C561C">
        <w:rPr>
          <w:sz w:val="26"/>
          <w:szCs w:val="26"/>
        </w:rPr>
        <w:t>ресурсоснабжающих</w:t>
      </w:r>
      <w:proofErr w:type="spellEnd"/>
      <w:r w:rsidRPr="007C561C">
        <w:rPr>
          <w:sz w:val="26"/>
          <w:szCs w:val="26"/>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УК </w:t>
      </w:r>
      <w:proofErr w:type="gramStart"/>
      <w:r w:rsidRPr="007C561C">
        <w:rPr>
          <w:sz w:val="26"/>
          <w:szCs w:val="26"/>
        </w:rPr>
        <w:t>обязана</w:t>
      </w:r>
      <w:proofErr w:type="gramEnd"/>
      <w:r w:rsidRPr="007C561C">
        <w:rPr>
          <w:sz w:val="26"/>
          <w:szCs w:val="26"/>
        </w:rPr>
        <w:t xml:space="preserve"> гарантировать его ежемесячное возобновление. </w:t>
      </w:r>
    </w:p>
    <w:p w:rsidR="007C561C" w:rsidRPr="007C561C" w:rsidRDefault="007C561C" w:rsidP="007C561C">
      <w:pPr>
        <w:ind w:firstLine="720"/>
        <w:jc w:val="both"/>
        <w:rPr>
          <w:sz w:val="26"/>
          <w:szCs w:val="26"/>
        </w:rPr>
      </w:pPr>
      <w:r w:rsidRPr="007C561C">
        <w:rPr>
          <w:sz w:val="26"/>
          <w:szCs w:val="26"/>
        </w:rPr>
        <w:t>10.4. Размер обеспечения ненадлежащего исполнения обязательств, реализуемого в случае неисполнения УК обязательств по настоящему договору обеспечивается ___________________________________________ в размере</w:t>
      </w:r>
      <w:proofErr w:type="gramStart"/>
      <w:r w:rsidR="00F03B94">
        <w:rPr>
          <w:sz w:val="26"/>
          <w:szCs w:val="26"/>
        </w:rPr>
        <w:t xml:space="preserve"> </w:t>
      </w:r>
      <w:bookmarkStart w:id="0" w:name="_GoBack"/>
      <w:bookmarkEnd w:id="0"/>
      <w:r w:rsidRPr="007C561C">
        <w:rPr>
          <w:sz w:val="26"/>
          <w:szCs w:val="26"/>
        </w:rPr>
        <w:t xml:space="preserve">(_________________________________________________) </w:t>
      </w:r>
      <w:proofErr w:type="gramEnd"/>
      <w:r w:rsidRPr="007C561C">
        <w:rPr>
          <w:sz w:val="26"/>
          <w:szCs w:val="26"/>
        </w:rPr>
        <w:t>рублей, что составляет 50 процентов от суммы размера ежемесячной платы за содержание и ремонт общего имущества и размера ежемесячной платы за коммунальные услуги.</w:t>
      </w:r>
    </w:p>
    <w:p w:rsidR="007C561C" w:rsidRPr="007C561C" w:rsidRDefault="007C561C" w:rsidP="007C561C">
      <w:pPr>
        <w:ind w:firstLine="720"/>
        <w:jc w:val="both"/>
        <w:rPr>
          <w:sz w:val="26"/>
          <w:szCs w:val="26"/>
        </w:rPr>
      </w:pPr>
    </w:p>
    <w:p w:rsidR="007C561C" w:rsidRPr="007C561C" w:rsidRDefault="007C561C" w:rsidP="007C561C">
      <w:pPr>
        <w:numPr>
          <w:ilvl w:val="0"/>
          <w:numId w:val="2"/>
        </w:numPr>
        <w:spacing w:after="200" w:line="276" w:lineRule="auto"/>
        <w:jc w:val="both"/>
        <w:rPr>
          <w:sz w:val="26"/>
          <w:szCs w:val="26"/>
        </w:rPr>
      </w:pPr>
      <w:r w:rsidRPr="007C561C">
        <w:rPr>
          <w:b/>
          <w:bCs/>
          <w:sz w:val="26"/>
          <w:szCs w:val="26"/>
        </w:rPr>
        <w:t>Перечень приложений к договору</w:t>
      </w:r>
    </w:p>
    <w:p w:rsidR="007C561C" w:rsidRPr="007C561C" w:rsidRDefault="007C561C" w:rsidP="007C561C">
      <w:pPr>
        <w:jc w:val="both"/>
        <w:rPr>
          <w:sz w:val="26"/>
          <w:szCs w:val="26"/>
        </w:rPr>
      </w:pPr>
    </w:p>
    <w:p w:rsidR="007C561C" w:rsidRPr="007C561C" w:rsidRDefault="007C561C" w:rsidP="007C561C">
      <w:pPr>
        <w:ind w:firstLine="720"/>
        <w:jc w:val="both"/>
        <w:rPr>
          <w:sz w:val="26"/>
          <w:szCs w:val="26"/>
        </w:rPr>
      </w:pPr>
      <w:r w:rsidRPr="007C561C">
        <w:rPr>
          <w:sz w:val="26"/>
          <w:szCs w:val="26"/>
        </w:rPr>
        <w:t>Неотъемлемой частью настоящего договора являются:</w:t>
      </w:r>
    </w:p>
    <w:p w:rsidR="007C561C" w:rsidRPr="007C561C" w:rsidRDefault="007C561C" w:rsidP="007C561C">
      <w:pPr>
        <w:ind w:firstLine="720"/>
        <w:jc w:val="both"/>
        <w:rPr>
          <w:sz w:val="26"/>
          <w:szCs w:val="26"/>
        </w:rPr>
      </w:pPr>
      <w:r w:rsidRPr="007C561C">
        <w:rPr>
          <w:sz w:val="26"/>
          <w:szCs w:val="26"/>
        </w:rPr>
        <w:t>- перечень коммунальных услуг, предоставляемых УК (Приложение № 1);</w:t>
      </w:r>
    </w:p>
    <w:p w:rsidR="007C561C" w:rsidRPr="007C561C" w:rsidRDefault="007C561C" w:rsidP="007C561C">
      <w:pPr>
        <w:ind w:firstLine="720"/>
        <w:jc w:val="both"/>
        <w:rPr>
          <w:sz w:val="26"/>
          <w:szCs w:val="26"/>
        </w:rPr>
      </w:pPr>
      <w:r w:rsidRPr="007C561C">
        <w:rPr>
          <w:sz w:val="26"/>
          <w:szCs w:val="26"/>
        </w:rPr>
        <w:t>-минимальный перечень услуг и работ, необходимых для обеспечения надлежащего содержания общего имущества в многоквартирном доме (Приложение № 2);</w:t>
      </w:r>
    </w:p>
    <w:p w:rsidR="007C561C" w:rsidRPr="007C561C" w:rsidRDefault="007C561C" w:rsidP="007C561C">
      <w:pPr>
        <w:ind w:firstLine="709"/>
        <w:jc w:val="both"/>
        <w:rPr>
          <w:sz w:val="26"/>
          <w:szCs w:val="26"/>
        </w:rPr>
      </w:pPr>
      <w:r w:rsidRPr="007C561C">
        <w:rPr>
          <w:sz w:val="26"/>
          <w:szCs w:val="26"/>
        </w:rPr>
        <w:t>- примерный перечень работ, относящихся к текущему ремонту общего имущества в МКД, в соответствии постановлением Госстроя РФ от 27.09.2003 № 170 (Приложение № 3);</w:t>
      </w:r>
    </w:p>
    <w:p w:rsidR="007C561C" w:rsidRPr="007C561C" w:rsidRDefault="007C561C" w:rsidP="007C561C">
      <w:pPr>
        <w:ind w:firstLine="709"/>
        <w:jc w:val="both"/>
        <w:rPr>
          <w:sz w:val="26"/>
          <w:szCs w:val="26"/>
        </w:rPr>
      </w:pPr>
      <w:r w:rsidRPr="007C561C">
        <w:rPr>
          <w:sz w:val="26"/>
          <w:szCs w:val="26"/>
        </w:rPr>
        <w:t>- примерный перечень работ, производимых при капитальном ремонте жилищного фонда, в соответствии постановлением Госстроя РФ от 27.09.2003 № 170 (Приложение № 4);</w:t>
      </w:r>
    </w:p>
    <w:p w:rsidR="007C561C" w:rsidRPr="007C561C" w:rsidRDefault="007C561C" w:rsidP="007C561C">
      <w:pPr>
        <w:ind w:firstLine="709"/>
        <w:jc w:val="both"/>
        <w:rPr>
          <w:sz w:val="26"/>
          <w:szCs w:val="26"/>
        </w:rPr>
      </w:pPr>
      <w:proofErr w:type="gramStart"/>
      <w:r w:rsidRPr="007C561C">
        <w:rPr>
          <w:sz w:val="26"/>
          <w:szCs w:val="26"/>
        </w:rPr>
        <w:t xml:space="preserve">- предельные сроки устранения неисправностей и выполнении внепланового (непредвиденного) текущего ремонта отдельных частей жилых </w:t>
      </w:r>
      <w:r w:rsidRPr="007C561C">
        <w:rPr>
          <w:sz w:val="26"/>
          <w:szCs w:val="26"/>
        </w:rPr>
        <w:lastRenderedPageBreak/>
        <w:t>домов и их оборудования, в соответствии постановлением Госстроя РФ от 27.09.2003 № 170 (Приложение № 5);</w:t>
      </w:r>
      <w:proofErr w:type="gramEnd"/>
    </w:p>
    <w:p w:rsidR="007C561C" w:rsidRPr="007C561C" w:rsidRDefault="007C561C" w:rsidP="007C561C">
      <w:pPr>
        <w:ind w:firstLine="709"/>
        <w:jc w:val="both"/>
        <w:rPr>
          <w:sz w:val="26"/>
          <w:szCs w:val="26"/>
        </w:rPr>
      </w:pPr>
      <w:r w:rsidRPr="007C561C">
        <w:rPr>
          <w:sz w:val="26"/>
          <w:szCs w:val="26"/>
        </w:rPr>
        <w:t>- требования к качеству коммунальных услуг и условия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соответствии постановлением Правительства РФ от 06.05.2011 № 354 (Приложение № 6);</w:t>
      </w:r>
    </w:p>
    <w:p w:rsidR="007C561C" w:rsidRPr="007C561C" w:rsidRDefault="007C561C" w:rsidP="007C561C">
      <w:pPr>
        <w:ind w:firstLine="709"/>
        <w:jc w:val="both"/>
        <w:rPr>
          <w:sz w:val="26"/>
          <w:szCs w:val="26"/>
        </w:rPr>
      </w:pPr>
      <w:r w:rsidRPr="007C561C">
        <w:rPr>
          <w:sz w:val="26"/>
          <w:szCs w:val="26"/>
        </w:rPr>
        <w:t>- перечень работ, выполняемых управляющей организацией в жилых помещениях за счет жителей (Приложение № 7).</w:t>
      </w:r>
    </w:p>
    <w:p w:rsidR="007C561C" w:rsidRPr="007C561C" w:rsidRDefault="007C561C" w:rsidP="007C561C">
      <w:pPr>
        <w:ind w:firstLine="709"/>
        <w:jc w:val="both"/>
        <w:rPr>
          <w:sz w:val="26"/>
          <w:szCs w:val="26"/>
        </w:rPr>
      </w:pPr>
    </w:p>
    <w:p w:rsidR="007C561C" w:rsidRPr="007C561C" w:rsidRDefault="007C561C" w:rsidP="007C561C">
      <w:pPr>
        <w:ind w:firstLine="720"/>
        <w:jc w:val="both"/>
        <w:rPr>
          <w:sz w:val="26"/>
          <w:szCs w:val="26"/>
        </w:rPr>
      </w:pPr>
    </w:p>
    <w:p w:rsidR="007C561C" w:rsidRPr="007C561C" w:rsidRDefault="007C561C" w:rsidP="007C561C">
      <w:pPr>
        <w:jc w:val="both"/>
        <w:rPr>
          <w:sz w:val="26"/>
          <w:szCs w:val="26"/>
        </w:rPr>
      </w:pPr>
      <w:r w:rsidRPr="007C561C">
        <w:rPr>
          <w:b/>
          <w:bCs/>
          <w:sz w:val="26"/>
          <w:szCs w:val="26"/>
        </w:rPr>
        <w:t>12. Юридические адреса и реквизиты Сторон</w:t>
      </w:r>
    </w:p>
    <w:p w:rsidR="007C561C" w:rsidRPr="007C561C" w:rsidRDefault="007C561C" w:rsidP="007C561C">
      <w:pPr>
        <w:jc w:val="both"/>
        <w:rPr>
          <w:sz w:val="26"/>
          <w:szCs w:val="26"/>
        </w:rPr>
      </w:pPr>
    </w:p>
    <w:p w:rsidR="007C561C" w:rsidRPr="007C561C" w:rsidRDefault="007C561C" w:rsidP="007C561C">
      <w:pPr>
        <w:jc w:val="both"/>
        <w:rPr>
          <w:sz w:val="26"/>
          <w:szCs w:val="26"/>
        </w:rPr>
      </w:pPr>
      <w:r w:rsidRPr="007C561C">
        <w:rPr>
          <w:sz w:val="26"/>
          <w:szCs w:val="26"/>
        </w:rPr>
        <w:t>Собственник</w:t>
      </w:r>
      <w:r w:rsidRPr="007C561C">
        <w:rPr>
          <w:sz w:val="26"/>
          <w:szCs w:val="26"/>
        </w:rPr>
        <w:tab/>
      </w:r>
      <w:r w:rsidRPr="007C561C">
        <w:rPr>
          <w:sz w:val="26"/>
          <w:szCs w:val="26"/>
        </w:rPr>
        <w:tab/>
      </w:r>
      <w:r w:rsidRPr="007C561C">
        <w:rPr>
          <w:sz w:val="26"/>
          <w:szCs w:val="26"/>
        </w:rPr>
        <w:tab/>
      </w:r>
      <w:r w:rsidRPr="007C561C">
        <w:rPr>
          <w:sz w:val="26"/>
          <w:szCs w:val="26"/>
        </w:rPr>
        <w:tab/>
      </w:r>
      <w:r w:rsidRPr="007C561C">
        <w:rPr>
          <w:sz w:val="26"/>
          <w:szCs w:val="26"/>
        </w:rPr>
        <w:tab/>
      </w:r>
      <w:r w:rsidRPr="007C561C">
        <w:rPr>
          <w:sz w:val="26"/>
          <w:szCs w:val="26"/>
        </w:rPr>
        <w:tab/>
        <w:t xml:space="preserve"> Управляющая организация</w:t>
      </w:r>
    </w:p>
    <w:p w:rsidR="007C561C" w:rsidRDefault="007C561C" w:rsidP="00E82DDC"/>
    <w:sectPr w:rsidR="007C561C" w:rsidSect="00E82DDC">
      <w:pgSz w:w="11906" w:h="16838"/>
      <w:pgMar w:top="1440"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52000"/>
    <w:multiLevelType w:val="hybridMultilevel"/>
    <w:tmpl w:val="CDA85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BF63206"/>
    <w:multiLevelType w:val="multilevel"/>
    <w:tmpl w:val="3F644B0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0142147"/>
    <w:multiLevelType w:val="multilevel"/>
    <w:tmpl w:val="98EE8E86"/>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DDC"/>
    <w:rsid w:val="00361FFA"/>
    <w:rsid w:val="00473E3B"/>
    <w:rsid w:val="00516911"/>
    <w:rsid w:val="007C561C"/>
    <w:rsid w:val="00E07A2E"/>
    <w:rsid w:val="00E82DDC"/>
    <w:rsid w:val="00F03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D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1FFA"/>
    <w:rPr>
      <w:color w:val="0000FF" w:themeColor="hyperlink"/>
      <w:u w:val="single"/>
    </w:rPr>
  </w:style>
  <w:style w:type="paragraph" w:styleId="a4">
    <w:name w:val="List Paragraph"/>
    <w:basedOn w:val="a"/>
    <w:uiPriority w:val="34"/>
    <w:qFormat/>
    <w:rsid w:val="00F03B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D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1FFA"/>
    <w:rPr>
      <w:color w:val="0000FF" w:themeColor="hyperlink"/>
      <w:u w:val="single"/>
    </w:rPr>
  </w:style>
  <w:style w:type="paragraph" w:styleId="a4">
    <w:name w:val="List Paragraph"/>
    <w:basedOn w:val="a"/>
    <w:uiPriority w:val="34"/>
    <w:qFormat/>
    <w:rsid w:val="00F03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0A2D30A5937C83086F204949F95C7319E35F540CF13276D3F93869EF25DFF3A09EAEF827C29134o834O" TargetMode="External"/><Relationship Id="rId13" Type="http://schemas.openxmlformats.org/officeDocument/2006/relationships/hyperlink" Target="consultantplus://offline/ref=6EAD10A422D44931883F91281D5C5EBB6530D8C70D438886D7AEAA9173211CC7E574792C718F4AE15AY2O" TargetMode="External"/><Relationship Id="rId18" Type="http://schemas.openxmlformats.org/officeDocument/2006/relationships/hyperlink" Target="consultantplus://offline/ref=C4D0DD9A01A8C1DD9BB011AA05F76C652CF68F9536C842CBD1EB8555CBI7rCO" TargetMode="External"/><Relationship Id="rId26" Type="http://schemas.openxmlformats.org/officeDocument/2006/relationships/hyperlink" Target="consultantplus://offline/ref=D64D502E8182E09D32C60A66A45AE5BF033BAF3BE651820171707247BB97E3D323BE8E6FE6053C89b2N2L" TargetMode="External"/><Relationship Id="rId3" Type="http://schemas.microsoft.com/office/2007/relationships/stylesWithEffects" Target="stylesWithEffects.xml"/><Relationship Id="rId21" Type="http://schemas.openxmlformats.org/officeDocument/2006/relationships/hyperlink" Target="consultantplus://offline/ref=55C8EED4EE0FD05E008E49BAD38110D59B4A1405A19DE5D361F7957E64F10B4E98C646C5FAD133C7d7GEP" TargetMode="External"/><Relationship Id="rId7" Type="http://schemas.openxmlformats.org/officeDocument/2006/relationships/hyperlink" Target="mailto:seregovo@mail.ru" TargetMode="External"/><Relationship Id="rId12" Type="http://schemas.openxmlformats.org/officeDocument/2006/relationships/hyperlink" Target="consultantplus://offline/ref=440A2D30A5937C83086F204949F95C7319E25C5704F73276D3F93869EF25DFF3A09EAEF827C29039o83DO" TargetMode="External"/><Relationship Id="rId17" Type="http://schemas.openxmlformats.org/officeDocument/2006/relationships/hyperlink" Target="consultantplus://offline/ref=C4D0DD9A01A8C1DD9BB011AA05F76C652CF78C9931CE42CBD1EB8555CB7CF613FF90D4886F884730IAr2O" TargetMode="External"/><Relationship Id="rId25" Type="http://schemas.openxmlformats.org/officeDocument/2006/relationships/hyperlink" Target="consultantplus://offline/ref=DADCACE720D00F23C7F4EFF8EE31CAE6C758D791DA0CBB7F48F26A5EI3yEK" TargetMode="External"/><Relationship Id="rId2" Type="http://schemas.openxmlformats.org/officeDocument/2006/relationships/styles" Target="styles.xml"/><Relationship Id="rId16" Type="http://schemas.openxmlformats.org/officeDocument/2006/relationships/hyperlink" Target="consultantplus://offline/ref=440A2D30A5937C83086F204949F95C7319E35F5B03F13276D3F93869EFo235O" TargetMode="External"/><Relationship Id="rId20" Type="http://schemas.openxmlformats.org/officeDocument/2006/relationships/hyperlink" Target="consultantplus://offline/ref=55C8EED4EE0FD05E008E49BAD38110D59B4A1405A19DE5D361F7957E64F10B4E98C646C5FAD133C7d7GE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regovo@mail.ru" TargetMode="External"/><Relationship Id="rId11" Type="http://schemas.openxmlformats.org/officeDocument/2006/relationships/hyperlink" Target="consultantplus://offline/ref=440A2D30A5937C83086F204949F95C7319E25C5704F73276D3F93869EF25DFF3A09EAEF827C29039o83DO" TargetMode="External"/><Relationship Id="rId24" Type="http://schemas.openxmlformats.org/officeDocument/2006/relationships/hyperlink" Target="consultantplus://offline/ref=89761189A95898A09D1121AFE5FC4A3C43254A7E294C983442B5CFC0D59D1E087E514084AFF0132Ed2cAQ" TargetMode="External"/><Relationship Id="rId5" Type="http://schemas.openxmlformats.org/officeDocument/2006/relationships/webSettings" Target="webSettings.xml"/><Relationship Id="rId15" Type="http://schemas.openxmlformats.org/officeDocument/2006/relationships/hyperlink" Target="consultantplus://offline/ref=440A2D30A5937C83086F204949F95C7319E159570CF33276D3F93869EFo235O" TargetMode="External"/><Relationship Id="rId23" Type="http://schemas.openxmlformats.org/officeDocument/2006/relationships/hyperlink" Target="consultantplus://offline/ref=89761189A95898A09D1121AFE5FC4A3C43254A7E294C983442B5CFC0D59D1E087E514084AFF0132Ed2cAQ" TargetMode="External"/><Relationship Id="rId28" Type="http://schemas.openxmlformats.org/officeDocument/2006/relationships/fontTable" Target="fontTable.xml"/><Relationship Id="rId10" Type="http://schemas.openxmlformats.org/officeDocument/2006/relationships/hyperlink" Target="consultantplus://offline/ref=440A2D30A5937C83086F204949F95C7319E25C5704F73276D3F93869EF25DFF3A09EAEF827C29039o83DO" TargetMode="External"/><Relationship Id="rId19" Type="http://schemas.openxmlformats.org/officeDocument/2006/relationships/hyperlink" Target="consultantplus://offline/ref=55C8EED4EE0FD05E008E49BAD38110D59B4A1408A19CE5D361F7957E64F10B4E98C646C5FAD13BC9d7G3P" TargetMode="External"/><Relationship Id="rId4" Type="http://schemas.openxmlformats.org/officeDocument/2006/relationships/settings" Target="settings.xml"/><Relationship Id="rId9" Type="http://schemas.openxmlformats.org/officeDocument/2006/relationships/hyperlink" Target="consultantplus://offline/ref=440A2D30A5937C83086F204949F95C7319E35F5B03F13276D3F93869EFo235O" TargetMode="External"/><Relationship Id="rId14" Type="http://schemas.openxmlformats.org/officeDocument/2006/relationships/hyperlink" Target="consultantplus://offline/ref=440A2D30A5937C83086F204949F95C7319E35F5B03F13276D3F93869EFo235O" TargetMode="External"/><Relationship Id="rId22" Type="http://schemas.openxmlformats.org/officeDocument/2006/relationships/hyperlink" Target="consultantplus://offline/ref=55C8EED4EE0FD05E008E49BAD38110D59B4B1709A69BE5D361F7957E64dFG1P" TargetMode="External"/><Relationship Id="rId27" Type="http://schemas.openxmlformats.org/officeDocument/2006/relationships/hyperlink" Target="consultantplus://offline/ref=6F729B3285AF77B5E2164D43504AD358727AE36F5E2A34F14B6A6CE7A88CC82BF562C2DBA31B09BFt7Z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30</Pages>
  <Words>10290</Words>
  <Characters>58658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5</cp:revision>
  <dcterms:created xsi:type="dcterms:W3CDTF">2015-02-11T08:50:00Z</dcterms:created>
  <dcterms:modified xsi:type="dcterms:W3CDTF">2015-02-11T10:12:00Z</dcterms:modified>
</cp:coreProperties>
</file>